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99" w:firstLineChars="19"/>
        <w:jc w:val="center"/>
        <w:rPr>
          <w:rFonts w:ascii="黑体" w:hAnsi="黑体" w:eastAsia="黑体"/>
          <w:b/>
          <w:bCs/>
          <w:sz w:val="52"/>
          <w:szCs w:val="52"/>
        </w:rPr>
      </w:pPr>
      <w:r>
        <w:rPr>
          <w:rFonts w:hint="eastAsia" w:ascii="黑体" w:hAnsi="黑体" w:eastAsia="黑体"/>
          <w:b/>
          <w:bCs/>
          <w:sz w:val="52"/>
          <w:szCs w:val="52"/>
          <w:lang w:val="en-US" w:eastAsia="zh-CN"/>
        </w:rPr>
        <w:t>T2-3高架桥挡墙刷漆项目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三</w:t>
      </w:r>
      <w:r>
        <w:rPr>
          <w:rFonts w:hint="eastAsia" w:ascii="宋体" w:hAnsi="宋体"/>
          <w:b/>
          <w:sz w:val="44"/>
          <w:szCs w:val="44"/>
        </w:rPr>
        <w:t>年</w:t>
      </w:r>
      <w:r>
        <w:rPr>
          <w:rFonts w:hint="eastAsia" w:ascii="宋体" w:hAnsi="宋体"/>
          <w:b/>
          <w:sz w:val="44"/>
          <w:szCs w:val="44"/>
          <w:lang w:val="en-US" w:eastAsia="zh-CN"/>
        </w:rPr>
        <w:t>六</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start="0"/>
          <w:cols w:space="720" w:num="1"/>
          <w:titlePg/>
          <w:docGrid w:linePitch="286" w:charSpace="0"/>
        </w:sectPr>
      </w:pPr>
    </w:p>
    <w:p>
      <w:pPr>
        <w:autoSpaceDE w:val="0"/>
        <w:autoSpaceDN w:val="0"/>
        <w:adjustRightInd w:val="0"/>
        <w:spacing w:line="587" w:lineRule="exact"/>
        <w:ind w:right="43"/>
        <w:jc w:val="center"/>
        <w:rPr>
          <w:rStyle w:val="95"/>
        </w:rPr>
      </w:pPr>
      <w:bookmarkStart w:id="1" w:name="_Toc32853628"/>
      <w:bookmarkStart w:id="2" w:name="_Toc33099959"/>
      <w:bookmarkStart w:id="3" w:name="_Toc525202077"/>
      <w:bookmarkStart w:id="4" w:name="_Toc525132432"/>
      <w:r>
        <w:rPr>
          <w:rStyle w:val="95"/>
          <w:rFonts w:hint="eastAsia"/>
        </w:rPr>
        <w:t>目</w:t>
      </w:r>
      <w:r>
        <w:rPr>
          <w:rStyle w:val="95"/>
        </w:rPr>
        <w:t xml:space="preserve"> </w:t>
      </w:r>
      <w:r>
        <w:rPr>
          <w:rStyle w:val="95"/>
          <w:rFonts w:hint="eastAsia"/>
        </w:rPr>
        <w:t>录</w:t>
      </w:r>
      <w:bookmarkEnd w:id="0"/>
      <w:bookmarkEnd w:id="1"/>
      <w:bookmarkEnd w:id="2"/>
      <w:bookmarkEnd w:id="3"/>
      <w:bookmarkEnd w:id="4"/>
    </w:p>
    <w:p>
      <w:pPr>
        <w:pStyle w:val="52"/>
        <w:tabs>
          <w:tab w:val="right" w:leader="dot" w:pos="9457"/>
        </w:tabs>
        <w:rPr>
          <w:rFonts w:ascii="微软雅黑" w:cs="微软雅黑"/>
          <w:b/>
          <w:spacing w:val="2"/>
          <w:w w:val="99"/>
          <w:kern w:val="0"/>
          <w:sz w:val="36"/>
          <w:szCs w:val="36"/>
        </w:rPr>
      </w:pPr>
    </w:p>
    <w:p>
      <w:pPr>
        <w:pStyle w:val="52"/>
        <w:tabs>
          <w:tab w:val="right" w:leader="dot" w:pos="8850"/>
        </w:tabs>
        <w:spacing w:line="360" w:lineRule="auto"/>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2"/>
        <w:tabs>
          <w:tab w:val="right" w:leader="dot" w:pos="8850"/>
        </w:tabs>
        <w:spacing w:line="360" w:lineRule="auto"/>
        <w:rPr>
          <w:rFonts w:ascii="宋体" w:hAnsi="宋体" w:cstheme="minorBidi"/>
        </w:rPr>
      </w:pPr>
      <w:r>
        <w:fldChar w:fldCharType="begin"/>
      </w:r>
      <w:r>
        <w:instrText xml:space="preserve"> HYPERLINK \l "_Toc33099960" </w:instrText>
      </w:r>
      <w:r>
        <w:fldChar w:fldCharType="separate"/>
      </w:r>
      <w:r>
        <w:rPr>
          <w:rStyle w:val="90"/>
          <w:rFonts w:hint="eastAsia" w:ascii="宋体" w:hAnsi="宋体"/>
        </w:rPr>
        <w:t>第一章</w:t>
      </w:r>
      <w:r>
        <w:rPr>
          <w:rStyle w:val="90"/>
          <w:rFonts w:ascii="宋体" w:hAnsi="宋体"/>
        </w:rPr>
        <w:t xml:space="preserve">  </w:t>
      </w:r>
      <w:r>
        <w:rPr>
          <w:rStyle w:val="90"/>
          <w:rFonts w:hint="eastAsia" w:ascii="宋体" w:hAnsi="宋体"/>
        </w:rPr>
        <w:t>招标公告</w:t>
      </w:r>
      <w:r>
        <w:rPr>
          <w:rStyle w:val="90"/>
          <w:rFonts w:ascii="宋体" w:hAnsi="宋体"/>
        </w:rPr>
        <w:t>(</w:t>
      </w:r>
      <w:r>
        <w:rPr>
          <w:rStyle w:val="90"/>
          <w:rFonts w:hint="eastAsia" w:ascii="宋体" w:hAnsi="宋体"/>
        </w:rPr>
        <w:t>适用于公开招标</w:t>
      </w:r>
      <w:r>
        <w:rPr>
          <w:rStyle w:val="90"/>
          <w:rFonts w:ascii="宋体" w:hAnsi="宋体"/>
        </w:rPr>
        <w:t>)</w:t>
      </w:r>
      <w:r>
        <w:rPr>
          <w:rFonts w:ascii="宋体" w:hAnsi="宋体"/>
        </w:rPr>
        <w:tab/>
      </w:r>
      <w:r>
        <w:rPr>
          <w:rFonts w:ascii="宋体" w:hAnsi="宋体"/>
        </w:rPr>
        <w:fldChar w:fldCharType="begin"/>
      </w:r>
      <w:r>
        <w:rPr>
          <w:rFonts w:ascii="宋体" w:hAnsi="宋体"/>
        </w:rPr>
        <w:instrText xml:space="preserve"> PAGEREF _Toc33099960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pPr>
        <w:pStyle w:val="52"/>
        <w:tabs>
          <w:tab w:val="right" w:leader="dot" w:pos="8850"/>
        </w:tabs>
        <w:spacing w:line="360" w:lineRule="auto"/>
        <w:rPr>
          <w:rFonts w:ascii="宋体" w:hAnsi="宋体" w:cstheme="minorBidi"/>
        </w:rPr>
      </w:pPr>
      <w:r>
        <w:fldChar w:fldCharType="begin"/>
      </w:r>
      <w:r>
        <w:instrText xml:space="preserve"> HYPERLINK \l "_Toc33099962" </w:instrText>
      </w:r>
      <w:r>
        <w:fldChar w:fldCharType="separate"/>
      </w:r>
      <w:r>
        <w:rPr>
          <w:rStyle w:val="90"/>
          <w:rFonts w:hint="eastAsia" w:ascii="宋体" w:hAnsi="宋体"/>
        </w:rPr>
        <w:t>第二章</w:t>
      </w:r>
      <w:r>
        <w:rPr>
          <w:rStyle w:val="90"/>
          <w:rFonts w:ascii="宋体" w:hAnsi="宋体"/>
        </w:rPr>
        <w:t xml:space="preserve">  </w:t>
      </w:r>
      <w:r>
        <w:rPr>
          <w:rStyle w:val="90"/>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_Toc33099962 \h </w:instrText>
      </w:r>
      <w:r>
        <w:rPr>
          <w:rFonts w:ascii="宋体" w:hAnsi="宋体"/>
        </w:rPr>
        <w:fldChar w:fldCharType="separate"/>
      </w:r>
      <w:r>
        <w:rPr>
          <w:rFonts w:ascii="宋体" w:hAnsi="宋体"/>
        </w:rPr>
        <w:t>9</w:t>
      </w:r>
      <w:r>
        <w:rPr>
          <w:rFonts w:ascii="宋体" w:hAnsi="宋体"/>
        </w:rPr>
        <w:fldChar w:fldCharType="end"/>
      </w:r>
      <w:r>
        <w:rPr>
          <w:rFonts w:ascii="宋体" w:hAnsi="宋体"/>
        </w:rPr>
        <w:fldChar w:fldCharType="end"/>
      </w:r>
    </w:p>
    <w:p>
      <w:pPr>
        <w:pStyle w:val="52"/>
        <w:tabs>
          <w:tab w:val="right" w:leader="dot" w:pos="8850"/>
        </w:tabs>
        <w:spacing w:line="360" w:lineRule="auto"/>
        <w:rPr>
          <w:rFonts w:ascii="宋体" w:hAnsi="宋体" w:cstheme="minorBidi"/>
        </w:rPr>
      </w:pPr>
      <w:r>
        <w:fldChar w:fldCharType="begin"/>
      </w:r>
      <w:r>
        <w:instrText xml:space="preserve"> HYPERLINK \l "_Toc33099963" </w:instrText>
      </w:r>
      <w:r>
        <w:fldChar w:fldCharType="separate"/>
      </w:r>
      <w:r>
        <w:rPr>
          <w:rStyle w:val="90"/>
          <w:rFonts w:hint="eastAsia" w:ascii="宋体" w:hAnsi="宋体"/>
        </w:rPr>
        <w:t>第三章</w:t>
      </w:r>
      <w:r>
        <w:rPr>
          <w:rStyle w:val="90"/>
          <w:rFonts w:ascii="宋体" w:hAnsi="宋体"/>
        </w:rPr>
        <w:t xml:space="preserve">  </w:t>
      </w:r>
      <w:r>
        <w:rPr>
          <w:rStyle w:val="90"/>
          <w:rFonts w:hint="eastAsia" w:ascii="宋体" w:hAnsi="宋体"/>
        </w:rPr>
        <w:t>评标办法</w:t>
      </w:r>
      <w:r>
        <w:rPr>
          <w:rStyle w:val="90"/>
          <w:rFonts w:ascii="宋体" w:hAnsi="宋体"/>
        </w:rPr>
        <w:t>(</w:t>
      </w:r>
      <w:r>
        <w:rPr>
          <w:rStyle w:val="90"/>
          <w:rFonts w:hint="eastAsia" w:ascii="宋体" w:hAnsi="宋体"/>
        </w:rPr>
        <w:t>适用于综合评估法</w:t>
      </w:r>
      <w:r>
        <w:rPr>
          <w:rStyle w:val="90"/>
          <w:rFonts w:ascii="宋体" w:hAnsi="宋体"/>
        </w:rPr>
        <w:t>)</w:t>
      </w:r>
      <w:r>
        <w:rPr>
          <w:rFonts w:ascii="宋体" w:hAnsi="宋体"/>
        </w:rPr>
        <w:tab/>
      </w:r>
      <w:r>
        <w:rPr>
          <w:rFonts w:ascii="宋体" w:hAnsi="宋体"/>
        </w:rPr>
        <w:fldChar w:fldCharType="begin"/>
      </w:r>
      <w:r>
        <w:rPr>
          <w:rFonts w:ascii="宋体" w:hAnsi="宋体"/>
        </w:rPr>
        <w:instrText xml:space="preserve"> PAGEREF _Toc33099963 \h </w:instrText>
      </w:r>
      <w:r>
        <w:rPr>
          <w:rFonts w:ascii="宋体" w:hAnsi="宋体"/>
        </w:rPr>
        <w:fldChar w:fldCharType="separate"/>
      </w:r>
      <w:r>
        <w:rPr>
          <w:rFonts w:ascii="宋体" w:hAnsi="宋体"/>
        </w:rPr>
        <w:t>30</w:t>
      </w:r>
      <w:r>
        <w:rPr>
          <w:rFonts w:ascii="宋体" w:hAnsi="宋体"/>
        </w:rPr>
        <w:fldChar w:fldCharType="end"/>
      </w:r>
      <w:r>
        <w:rPr>
          <w:rFonts w:ascii="宋体" w:hAnsi="宋体"/>
        </w:rPr>
        <w:fldChar w:fldCharType="end"/>
      </w:r>
    </w:p>
    <w:p>
      <w:pPr>
        <w:pStyle w:val="52"/>
        <w:tabs>
          <w:tab w:val="right" w:leader="dot" w:pos="8850"/>
        </w:tabs>
        <w:spacing w:line="360" w:lineRule="auto"/>
        <w:rPr>
          <w:rFonts w:ascii="宋体" w:hAnsi="宋体" w:cstheme="minorBidi"/>
        </w:rPr>
      </w:pPr>
      <w:r>
        <w:fldChar w:fldCharType="begin"/>
      </w:r>
      <w:r>
        <w:instrText xml:space="preserve"> HYPERLINK \l "_Toc33099965" </w:instrText>
      </w:r>
      <w:r>
        <w:fldChar w:fldCharType="separate"/>
      </w:r>
      <w:r>
        <w:rPr>
          <w:rStyle w:val="90"/>
          <w:rFonts w:hint="eastAsia" w:ascii="宋体" w:hAnsi="宋体"/>
        </w:rPr>
        <w:t>第四章</w:t>
      </w:r>
      <w:r>
        <w:rPr>
          <w:rStyle w:val="90"/>
          <w:rFonts w:ascii="宋体" w:hAnsi="宋体"/>
        </w:rPr>
        <w:t xml:space="preserve">  </w:t>
      </w:r>
      <w:r>
        <w:rPr>
          <w:rStyle w:val="90"/>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_Toc33099965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pPr>
        <w:pStyle w:val="52"/>
        <w:tabs>
          <w:tab w:val="right" w:leader="dot" w:pos="8850"/>
        </w:tabs>
        <w:spacing w:line="360" w:lineRule="auto"/>
        <w:rPr>
          <w:rFonts w:ascii="宋体" w:hAnsi="宋体" w:cstheme="minorBidi"/>
        </w:rPr>
      </w:pPr>
      <w:r>
        <w:fldChar w:fldCharType="begin"/>
      </w:r>
      <w:r>
        <w:instrText xml:space="preserve"> HYPERLINK \l "_Toc33099966" </w:instrText>
      </w:r>
      <w:r>
        <w:fldChar w:fldCharType="separate"/>
      </w:r>
      <w:r>
        <w:rPr>
          <w:rStyle w:val="90"/>
          <w:rFonts w:hint="eastAsia" w:ascii="宋体" w:hAnsi="宋体"/>
        </w:rPr>
        <w:t>第五章</w:t>
      </w:r>
      <w:r>
        <w:rPr>
          <w:rStyle w:val="90"/>
          <w:rFonts w:ascii="宋体" w:hAnsi="宋体"/>
        </w:rPr>
        <w:t xml:space="preserve">  </w:t>
      </w:r>
      <w:r>
        <w:rPr>
          <w:rStyle w:val="90"/>
          <w:rFonts w:hint="eastAsia" w:ascii="宋体" w:hAnsi="宋体"/>
        </w:rPr>
        <w:t>工程量清单</w:t>
      </w:r>
      <w:r>
        <w:rPr>
          <w:rFonts w:ascii="宋体" w:hAnsi="宋体"/>
        </w:rPr>
        <w:tab/>
      </w:r>
      <w:r>
        <w:rPr>
          <w:rFonts w:ascii="宋体" w:hAnsi="宋体"/>
        </w:rPr>
        <w:fldChar w:fldCharType="begin"/>
      </w:r>
      <w:r>
        <w:rPr>
          <w:rFonts w:ascii="宋体" w:hAnsi="宋体"/>
        </w:rPr>
        <w:instrText xml:space="preserve"> PAGEREF _Toc33099966 \h </w:instrText>
      </w:r>
      <w:r>
        <w:rPr>
          <w:rFonts w:ascii="宋体" w:hAnsi="宋体"/>
        </w:rPr>
        <w:fldChar w:fldCharType="separate"/>
      </w:r>
      <w:r>
        <w:rPr>
          <w:rFonts w:ascii="宋体" w:hAnsi="宋体"/>
        </w:rPr>
        <w:t>39</w:t>
      </w:r>
      <w:r>
        <w:rPr>
          <w:rFonts w:ascii="宋体" w:hAnsi="宋体"/>
        </w:rPr>
        <w:fldChar w:fldCharType="end"/>
      </w:r>
      <w:r>
        <w:rPr>
          <w:rFonts w:ascii="宋体" w:hAnsi="宋体"/>
        </w:rPr>
        <w:fldChar w:fldCharType="end"/>
      </w:r>
    </w:p>
    <w:p>
      <w:pPr>
        <w:pStyle w:val="52"/>
        <w:tabs>
          <w:tab w:val="right" w:leader="dot" w:pos="8850"/>
        </w:tabs>
        <w:spacing w:line="360" w:lineRule="auto"/>
        <w:rPr>
          <w:rFonts w:ascii="宋体" w:hAnsi="宋体" w:cstheme="minorBidi"/>
        </w:rPr>
      </w:pPr>
      <w:r>
        <w:fldChar w:fldCharType="begin"/>
      </w:r>
      <w:r>
        <w:instrText xml:space="preserve"> HYPERLINK \l "_Toc33099967" </w:instrText>
      </w:r>
      <w:r>
        <w:fldChar w:fldCharType="separate"/>
      </w:r>
      <w:r>
        <w:rPr>
          <w:rStyle w:val="90"/>
          <w:rFonts w:hint="eastAsia" w:ascii="宋体" w:hAnsi="宋体"/>
        </w:rPr>
        <w:t>第六章</w:t>
      </w:r>
      <w:r>
        <w:rPr>
          <w:rStyle w:val="90"/>
          <w:rFonts w:ascii="宋体" w:hAnsi="宋体"/>
        </w:rPr>
        <w:t xml:space="preserve">  </w:t>
      </w:r>
      <w:r>
        <w:rPr>
          <w:rStyle w:val="90"/>
          <w:rFonts w:hint="eastAsia" w:ascii="宋体" w:hAnsi="宋体"/>
        </w:rPr>
        <w:t>图纸</w:t>
      </w:r>
      <w:r>
        <w:rPr>
          <w:rFonts w:ascii="宋体" w:hAnsi="宋体"/>
        </w:rPr>
        <w:tab/>
      </w:r>
      <w:r>
        <w:rPr>
          <w:rFonts w:ascii="宋体" w:hAnsi="宋体"/>
        </w:rPr>
        <w:fldChar w:fldCharType="begin"/>
      </w:r>
      <w:r>
        <w:rPr>
          <w:rFonts w:ascii="宋体" w:hAnsi="宋体"/>
        </w:rPr>
        <w:instrText xml:space="preserve"> PAGEREF _Toc33099967 \h </w:instrText>
      </w:r>
      <w:r>
        <w:rPr>
          <w:rFonts w:ascii="宋体" w:hAnsi="宋体"/>
        </w:rPr>
        <w:fldChar w:fldCharType="separate"/>
      </w:r>
      <w:r>
        <w:rPr>
          <w:rFonts w:ascii="宋体" w:hAnsi="宋体"/>
        </w:rPr>
        <w:t>40</w:t>
      </w:r>
      <w:r>
        <w:rPr>
          <w:rFonts w:ascii="宋体" w:hAnsi="宋体"/>
        </w:rPr>
        <w:fldChar w:fldCharType="end"/>
      </w:r>
      <w:r>
        <w:rPr>
          <w:rFonts w:ascii="宋体" w:hAnsi="宋体"/>
        </w:rPr>
        <w:fldChar w:fldCharType="end"/>
      </w:r>
    </w:p>
    <w:p>
      <w:pPr>
        <w:pStyle w:val="52"/>
        <w:tabs>
          <w:tab w:val="right" w:leader="dot" w:pos="8850"/>
        </w:tabs>
        <w:spacing w:line="360" w:lineRule="auto"/>
        <w:rPr>
          <w:rFonts w:ascii="宋体" w:hAnsi="宋体" w:cstheme="minorBidi"/>
        </w:rPr>
      </w:pPr>
      <w:r>
        <w:fldChar w:fldCharType="begin"/>
      </w:r>
      <w:r>
        <w:instrText xml:space="preserve"> HYPERLINK \l "_Toc33099968" </w:instrText>
      </w:r>
      <w:r>
        <w:fldChar w:fldCharType="separate"/>
      </w:r>
      <w:r>
        <w:rPr>
          <w:rStyle w:val="90"/>
          <w:rFonts w:hint="eastAsia" w:ascii="宋体" w:hAnsi="宋体"/>
        </w:rPr>
        <w:t>第七章</w:t>
      </w:r>
      <w:r>
        <w:rPr>
          <w:rStyle w:val="90"/>
          <w:rFonts w:ascii="宋体" w:hAnsi="宋体"/>
        </w:rPr>
        <w:t xml:space="preserve">  </w:t>
      </w:r>
      <w:r>
        <w:rPr>
          <w:rStyle w:val="90"/>
          <w:rFonts w:hint="eastAsia" w:ascii="宋体" w:hAnsi="宋体"/>
        </w:rPr>
        <w:t>技术标准和要求</w:t>
      </w:r>
      <w:r>
        <w:rPr>
          <w:rFonts w:ascii="宋体" w:hAnsi="宋体"/>
        </w:rPr>
        <w:tab/>
      </w:r>
      <w:r>
        <w:rPr>
          <w:rFonts w:ascii="宋体" w:hAnsi="宋体"/>
        </w:rPr>
        <w:fldChar w:fldCharType="begin"/>
      </w:r>
      <w:r>
        <w:rPr>
          <w:rFonts w:ascii="宋体" w:hAnsi="宋体"/>
        </w:rPr>
        <w:instrText xml:space="preserve"> PAGEREF _Toc33099968 \h </w:instrText>
      </w:r>
      <w:r>
        <w:rPr>
          <w:rFonts w:ascii="宋体" w:hAnsi="宋体"/>
        </w:rPr>
        <w:fldChar w:fldCharType="separate"/>
      </w:r>
      <w:r>
        <w:rPr>
          <w:rFonts w:ascii="宋体" w:hAnsi="宋体"/>
        </w:rPr>
        <w:t>41</w:t>
      </w:r>
      <w:r>
        <w:rPr>
          <w:rFonts w:ascii="宋体" w:hAnsi="宋体"/>
        </w:rPr>
        <w:fldChar w:fldCharType="end"/>
      </w:r>
      <w:r>
        <w:rPr>
          <w:rFonts w:ascii="宋体" w:hAnsi="宋体"/>
        </w:rPr>
        <w:fldChar w:fldCharType="end"/>
      </w:r>
    </w:p>
    <w:p>
      <w:pPr>
        <w:pStyle w:val="52"/>
        <w:tabs>
          <w:tab w:val="right" w:leader="dot" w:pos="8850"/>
        </w:tabs>
        <w:spacing w:line="360" w:lineRule="auto"/>
        <w:rPr>
          <w:rFonts w:ascii="宋体" w:hAnsi="宋体" w:cstheme="minorBidi"/>
        </w:rPr>
      </w:pPr>
      <w:r>
        <w:fldChar w:fldCharType="begin"/>
      </w:r>
      <w:r>
        <w:instrText xml:space="preserve"> HYPERLINK \l "_Toc33099969" </w:instrText>
      </w:r>
      <w:r>
        <w:fldChar w:fldCharType="separate"/>
      </w:r>
      <w:r>
        <w:rPr>
          <w:rStyle w:val="90"/>
          <w:rFonts w:hint="eastAsia" w:ascii="宋体" w:hAnsi="宋体"/>
        </w:rPr>
        <w:t>第八章</w:t>
      </w:r>
      <w:r>
        <w:rPr>
          <w:rStyle w:val="90"/>
          <w:rFonts w:ascii="宋体" w:hAnsi="宋体"/>
        </w:rPr>
        <w:t xml:space="preserve">  </w:t>
      </w:r>
      <w:r>
        <w:rPr>
          <w:rStyle w:val="90"/>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_Toc33099969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pPr>
        <w:pStyle w:val="5"/>
        <w:spacing w:line="360" w:lineRule="auto"/>
        <w:ind w:right="57"/>
        <w:jc w:val="center"/>
        <w:rPr>
          <w:rFonts w:ascii="宋体" w:hAnsi="宋体"/>
          <w:color w:val="000000" w:themeColor="text1"/>
          <w:sz w:val="22"/>
          <w:szCs w:val="22"/>
          <w14:textFill>
            <w14:solidFill>
              <w14:schemeClr w14:val="tx1"/>
            </w14:solidFill>
          </w14:textFill>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33099960"/>
      <w:r>
        <w:t>第一章</w:t>
      </w:r>
      <w:r>
        <w:rPr>
          <w:rFonts w:hint="eastAsia"/>
        </w:rPr>
        <w:t xml:space="preserve">  </w:t>
      </w:r>
      <w:r>
        <w:t>招标公告</w:t>
      </w:r>
      <w:bookmarkEnd w:id="5"/>
    </w:p>
    <w:p>
      <w:pPr>
        <w:pStyle w:val="7"/>
        <w:snapToGrid w:val="0"/>
        <w:spacing w:line="360" w:lineRule="exact"/>
        <w:ind w:firstLine="0" w:firstLineChars="0"/>
        <w:rPr>
          <w:rFonts w:ascii="宋体" w:hAnsi="宋体"/>
          <w:color w:val="000000" w:themeColor="text1"/>
          <w:sz w:val="22"/>
          <w:szCs w:val="22"/>
          <w14:textFill>
            <w14:solidFill>
              <w14:schemeClr w14:val="tx1"/>
            </w14:solidFill>
          </w14:textFill>
        </w:rPr>
      </w:pPr>
      <w:bookmarkStart w:id="6" w:name="_bookmark2"/>
      <w:bookmarkEnd w:id="6"/>
      <w:r>
        <w:rPr>
          <w:rFonts w:ascii="宋体" w:hAnsi="宋体"/>
          <w:color w:val="000000" w:themeColor="text1"/>
          <w:sz w:val="22"/>
          <w:szCs w:val="22"/>
          <w14:textFill>
            <w14:solidFill>
              <w14:schemeClr w14:val="tx1"/>
            </w14:solidFill>
          </w14:textFill>
        </w:rPr>
        <w:t>1.招标条件</w:t>
      </w:r>
    </w:p>
    <w:p>
      <w:pPr>
        <w:pStyle w:val="7"/>
        <w:snapToGrid w:val="0"/>
        <w:spacing w:line="360" w:lineRule="exact"/>
        <w:ind w:firstLine="440" w:firstLineChars="200"/>
        <w:rPr>
          <w:rFonts w:ascii="宋体" w:hAnsi="宋体"/>
          <w:b w:val="0"/>
          <w:bCs w:val="0"/>
          <w:color w:val="000000" w:themeColor="text1"/>
          <w:sz w:val="22"/>
          <w:szCs w:val="22"/>
          <w14:textFill>
            <w14:solidFill>
              <w14:schemeClr w14:val="tx1"/>
            </w14:solidFill>
          </w14:textFill>
        </w:rPr>
      </w:pPr>
      <w:r>
        <w:rPr>
          <w:rFonts w:hint="eastAsia" w:ascii="宋体" w:hAnsi="宋体"/>
          <w:b w:val="0"/>
          <w:bCs w:val="0"/>
          <w:color w:val="000000" w:themeColor="text1"/>
          <w:sz w:val="22"/>
          <w:szCs w:val="22"/>
          <w:u w:val="single"/>
          <w:lang w:val="en-US" w:eastAsia="zh-CN"/>
          <w14:textFill>
            <w14:solidFill>
              <w14:schemeClr w14:val="tx1"/>
            </w14:solidFill>
          </w14:textFill>
        </w:rPr>
        <w:t>T2-3高架桥挡墙刷漆项目</w:t>
      </w:r>
      <w:r>
        <w:rPr>
          <w:rFonts w:ascii="宋体" w:hAnsi="宋体"/>
          <w:b w:val="0"/>
          <w:bCs w:val="0"/>
          <w:color w:val="000000" w:themeColor="text1"/>
          <w:sz w:val="22"/>
          <w:szCs w:val="22"/>
          <w14:textFill>
            <w14:solidFill>
              <w14:schemeClr w14:val="tx1"/>
            </w14:solidFill>
          </w14:textFill>
        </w:rPr>
        <w:t>(项目名称)招标人为</w:t>
      </w:r>
      <w:r>
        <w:rPr>
          <w:rFonts w:hint="eastAsia" w:ascii="宋体" w:hAnsi="宋体"/>
          <w:b w:val="0"/>
          <w:bCs w:val="0"/>
          <w:color w:val="000000" w:themeColor="text1"/>
          <w:sz w:val="22"/>
          <w:szCs w:val="22"/>
          <w:u w:val="single"/>
          <w14:textFill>
            <w14:solidFill>
              <w14:schemeClr w14:val="tx1"/>
            </w14:solidFill>
          </w14:textFill>
        </w:rPr>
        <w:t>杭州萧山国际机场有限公司</w:t>
      </w:r>
      <w:r>
        <w:rPr>
          <w:rFonts w:ascii="宋体" w:hAnsi="宋体"/>
          <w:b w:val="0"/>
          <w:bCs w:val="0"/>
          <w:color w:val="000000" w:themeColor="text1"/>
          <w:sz w:val="22"/>
          <w:szCs w:val="22"/>
          <w14:textFill>
            <w14:solidFill>
              <w14:schemeClr w14:val="tx1"/>
            </w14:solidFill>
          </w14:textFill>
        </w:rPr>
        <w:t>，招标项目资金来自</w:t>
      </w:r>
      <w:r>
        <w:rPr>
          <w:rFonts w:hint="eastAsia" w:ascii="宋体" w:hAnsi="宋体"/>
          <w:b w:val="0"/>
          <w:bCs w:val="0"/>
          <w:color w:val="000000" w:themeColor="text1"/>
          <w:sz w:val="22"/>
          <w:szCs w:val="22"/>
          <w:u w:val="single"/>
          <w14:textFill>
            <w14:solidFill>
              <w14:schemeClr w14:val="tx1"/>
            </w14:solidFill>
          </w14:textFill>
        </w:rPr>
        <w:t>自筹</w:t>
      </w:r>
      <w:r>
        <w:rPr>
          <w:rFonts w:ascii="宋体" w:hAnsi="宋体"/>
          <w:b w:val="0"/>
          <w:bCs w:val="0"/>
          <w:color w:val="000000" w:themeColor="text1"/>
          <w:sz w:val="22"/>
          <w:szCs w:val="22"/>
          <w14:textFill>
            <w14:solidFill>
              <w14:schemeClr w14:val="tx1"/>
            </w14:solidFill>
          </w14:textFill>
        </w:rPr>
        <w:t>，出资比例为</w:t>
      </w:r>
      <w:r>
        <w:rPr>
          <w:rFonts w:hint="eastAsia" w:ascii="宋体" w:hAnsi="宋体"/>
          <w:b w:val="0"/>
          <w:bCs w:val="0"/>
          <w:color w:val="000000" w:themeColor="text1"/>
          <w:sz w:val="22"/>
          <w:szCs w:val="22"/>
          <w:u w:val="single"/>
          <w14:textFill>
            <w14:solidFill>
              <w14:schemeClr w14:val="tx1"/>
            </w14:solidFill>
          </w14:textFill>
        </w:rPr>
        <w:t>100%</w:t>
      </w:r>
      <w:r>
        <w:rPr>
          <w:rFonts w:ascii="宋体" w:hAnsi="宋体"/>
          <w:b w:val="0"/>
          <w:bCs w:val="0"/>
          <w:color w:val="000000" w:themeColor="text1"/>
          <w:sz w:val="22"/>
          <w:szCs w:val="22"/>
          <w14:textFill>
            <w14:solidFill>
              <w14:schemeClr w14:val="tx1"/>
            </w14:solidFill>
          </w14:textFill>
        </w:rPr>
        <w:t>。该项目已具备招标条件，现对</w:t>
      </w:r>
      <w:r>
        <w:rPr>
          <w:rFonts w:hint="eastAsia" w:ascii="宋体" w:hAnsi="宋体"/>
          <w:b w:val="0"/>
          <w:bCs w:val="0"/>
          <w:color w:val="000000" w:themeColor="text1"/>
          <w:sz w:val="22"/>
          <w:szCs w:val="22"/>
          <w14:textFill>
            <w14:solidFill>
              <w14:schemeClr w14:val="tx1"/>
            </w14:solidFill>
          </w14:textFill>
        </w:rPr>
        <w:t>本项目</w:t>
      </w:r>
      <w:r>
        <w:rPr>
          <w:rFonts w:ascii="宋体" w:hAnsi="宋体"/>
          <w:b w:val="0"/>
          <w:bCs w:val="0"/>
          <w:color w:val="000000" w:themeColor="text1"/>
          <w:sz w:val="22"/>
          <w:szCs w:val="22"/>
          <w14:textFill>
            <w14:solidFill>
              <w14:schemeClr w14:val="tx1"/>
            </w14:solidFill>
          </w14:textFill>
        </w:rPr>
        <w:t>进行公开招标。</w:t>
      </w:r>
    </w:p>
    <w:p>
      <w:pPr>
        <w:pStyle w:val="7"/>
        <w:snapToGrid w:val="0"/>
        <w:spacing w:line="360" w:lineRule="exact"/>
        <w:ind w:firstLine="0" w:firstLineChars="0"/>
        <w:rPr>
          <w:rFonts w:hint="eastAsia" w:ascii="宋体" w:hAnsi="宋体"/>
          <w:color w:val="000000" w:themeColor="text1"/>
          <w:sz w:val="22"/>
          <w:szCs w:val="22"/>
          <w:lang w:eastAsia="zh-CN"/>
          <w14:textFill>
            <w14:solidFill>
              <w14:schemeClr w14:val="tx1"/>
            </w14:solidFill>
          </w14:textFill>
        </w:rPr>
      </w:pPr>
      <w:bookmarkStart w:id="7" w:name="_bookmark3"/>
      <w:bookmarkEnd w:id="7"/>
      <w:r>
        <w:rPr>
          <w:rFonts w:ascii="宋体" w:hAnsi="宋体"/>
          <w:color w:val="000000" w:themeColor="text1"/>
          <w:sz w:val="22"/>
          <w:szCs w:val="22"/>
          <w14:textFill>
            <w14:solidFill>
              <w14:schemeClr w14:val="tx1"/>
            </w14:solidFill>
          </w14:textFill>
        </w:rPr>
        <w:t>2.</w:t>
      </w:r>
      <w:r>
        <w:rPr>
          <w:rFonts w:hint="eastAsia" w:ascii="宋体" w:hAnsi="宋体"/>
          <w:color w:val="000000" w:themeColor="text1"/>
          <w:sz w:val="22"/>
          <w:szCs w:val="22"/>
          <w:lang w:eastAsia="zh-CN"/>
          <w14:textFill>
            <w14:solidFill>
              <w14:schemeClr w14:val="tx1"/>
            </w14:solidFill>
          </w14:textFill>
        </w:rPr>
        <w:t>招标范围和内容</w:t>
      </w:r>
    </w:p>
    <w:p>
      <w:pPr>
        <w:pStyle w:val="7"/>
        <w:snapToGrid w:val="0"/>
        <w:spacing w:line="360" w:lineRule="exact"/>
        <w:ind w:firstLine="0" w:firstLineChars="0"/>
        <w:rPr>
          <w:rFonts w:hint="eastAsia" w:ascii="宋体" w:hAnsi="宋体"/>
          <w:b w:val="0"/>
          <w:bCs w:val="0"/>
          <w:color w:val="000000" w:themeColor="text1"/>
          <w:sz w:val="22"/>
          <w:szCs w:val="22"/>
          <w:lang w:val="en-US" w:eastAsia="zh-CN"/>
          <w14:textFill>
            <w14:solidFill>
              <w14:schemeClr w14:val="tx1"/>
            </w14:solidFill>
          </w14:textFill>
        </w:rPr>
      </w:pPr>
      <w:r>
        <w:rPr>
          <w:rFonts w:hint="eastAsia" w:ascii="宋体" w:hAnsi="宋体"/>
          <w:b w:val="0"/>
          <w:bCs w:val="0"/>
          <w:color w:val="000000" w:themeColor="text1"/>
          <w:sz w:val="22"/>
          <w:szCs w:val="22"/>
          <w14:textFill>
            <w14:solidFill>
              <w14:schemeClr w14:val="tx1"/>
            </w14:solidFill>
          </w14:textFill>
        </w:rPr>
        <w:t>2</w:t>
      </w:r>
      <w:r>
        <w:rPr>
          <w:rFonts w:ascii="宋体" w:hAnsi="宋体"/>
          <w:b w:val="0"/>
          <w:bCs w:val="0"/>
          <w:color w:val="000000" w:themeColor="text1"/>
          <w:sz w:val="22"/>
          <w:szCs w:val="22"/>
          <w14:textFill>
            <w14:solidFill>
              <w14:schemeClr w14:val="tx1"/>
            </w14:solidFill>
          </w14:textFill>
        </w:rPr>
        <w:t xml:space="preserve">.1 </w:t>
      </w:r>
      <w:r>
        <w:rPr>
          <w:rFonts w:hint="eastAsia" w:ascii="宋体" w:hAnsi="宋体"/>
          <w:b w:val="0"/>
          <w:bCs w:val="0"/>
          <w:color w:val="000000" w:themeColor="text1"/>
          <w:sz w:val="22"/>
          <w:szCs w:val="22"/>
          <w:lang w:eastAsia="zh-CN"/>
          <w14:textFill>
            <w14:solidFill>
              <w14:schemeClr w14:val="tx1"/>
            </w14:solidFill>
          </w14:textFill>
        </w:rPr>
        <w:t>招标范围和内容</w:t>
      </w:r>
      <w:r>
        <w:rPr>
          <w:rFonts w:ascii="宋体" w:hAnsi="宋体"/>
          <w:b w:val="0"/>
          <w:bCs w:val="0"/>
          <w:color w:val="000000" w:themeColor="text1"/>
          <w:sz w:val="22"/>
          <w:szCs w:val="22"/>
          <w14:textFill>
            <w14:solidFill>
              <w14:schemeClr w14:val="tx1"/>
            </w14:solidFill>
          </w14:textFill>
        </w:rPr>
        <w:t>：</w:t>
      </w:r>
      <w:r>
        <w:rPr>
          <w:rFonts w:hint="eastAsia" w:ascii="宋体" w:hAnsi="宋体"/>
          <w:b w:val="0"/>
          <w:bCs w:val="0"/>
          <w:color w:val="000000" w:themeColor="text1"/>
          <w:sz w:val="22"/>
          <w:szCs w:val="22"/>
          <w:lang w:val="en-US" w:eastAsia="zh-CN"/>
          <w14:textFill>
            <w14:solidFill>
              <w14:schemeClr w14:val="tx1"/>
            </w14:solidFill>
          </w14:textFill>
        </w:rPr>
        <w:t>T2-3航站楼楼前高架桥防撞墙油漆剥落，需重新刷油漆；</w:t>
      </w:r>
    </w:p>
    <w:p>
      <w:pPr>
        <w:pStyle w:val="7"/>
        <w:snapToGrid w:val="0"/>
        <w:spacing w:line="360" w:lineRule="exact"/>
        <w:ind w:firstLine="0" w:firstLineChars="0"/>
        <w:rPr>
          <w:rFonts w:ascii="宋体" w:hAnsi="宋体"/>
          <w:b w:val="0"/>
          <w:bCs w:val="0"/>
          <w:color w:val="000000" w:themeColor="text1"/>
          <w:sz w:val="22"/>
          <w:szCs w:val="22"/>
          <w14:textFill>
            <w14:solidFill>
              <w14:schemeClr w14:val="tx1"/>
            </w14:solidFill>
          </w14:textFill>
        </w:rPr>
      </w:pPr>
      <w:r>
        <w:rPr>
          <w:rFonts w:hint="eastAsia" w:ascii="宋体" w:hAnsi="宋体"/>
          <w:b w:val="0"/>
          <w:bCs w:val="0"/>
          <w:color w:val="000000" w:themeColor="text1"/>
          <w:sz w:val="22"/>
          <w:szCs w:val="22"/>
          <w14:textFill>
            <w14:solidFill>
              <w14:schemeClr w14:val="tx1"/>
            </w14:solidFill>
          </w14:textFill>
        </w:rPr>
        <w:t xml:space="preserve">2.2 </w:t>
      </w:r>
      <w:r>
        <w:rPr>
          <w:rFonts w:hint="eastAsia" w:ascii="宋体" w:hAnsi="宋体"/>
          <w:b w:val="0"/>
          <w:bCs w:val="0"/>
          <w:color w:val="000000" w:themeColor="text1"/>
          <w:sz w:val="22"/>
          <w:szCs w:val="22"/>
          <w:lang w:eastAsia="zh-CN"/>
          <w14:textFill>
            <w14:solidFill>
              <w14:schemeClr w14:val="tx1"/>
            </w14:solidFill>
          </w14:textFill>
        </w:rPr>
        <w:t>工期要求：</w:t>
      </w:r>
      <w:r>
        <w:rPr>
          <w:rFonts w:hint="eastAsia" w:ascii="宋体" w:hAnsi="宋体"/>
          <w:b w:val="0"/>
          <w:bCs w:val="0"/>
          <w:color w:val="000000" w:themeColor="text1"/>
          <w:sz w:val="22"/>
          <w:szCs w:val="22"/>
          <w14:textFill>
            <w14:solidFill>
              <w14:schemeClr w14:val="tx1"/>
            </w14:solidFill>
          </w14:textFill>
        </w:rPr>
        <w:t>本工程设</w:t>
      </w:r>
      <w:r>
        <w:rPr>
          <w:rFonts w:ascii="宋体" w:hAnsi="宋体"/>
          <w:b w:val="0"/>
          <w:bCs w:val="0"/>
          <w:color w:val="000000" w:themeColor="text1"/>
          <w:sz w:val="22"/>
          <w:szCs w:val="22"/>
          <w14:textFill>
            <w14:solidFill>
              <w14:schemeClr w14:val="tx1"/>
            </w14:solidFill>
          </w14:textFill>
        </w:rPr>
        <w:t>一个标段，要求合同</w:t>
      </w:r>
      <w:r>
        <w:rPr>
          <w:rFonts w:hint="eastAsia" w:ascii="宋体" w:hAnsi="宋体"/>
          <w:b w:val="0"/>
          <w:bCs w:val="0"/>
          <w:color w:val="000000" w:themeColor="text1"/>
          <w:sz w:val="22"/>
          <w:szCs w:val="22"/>
          <w14:textFill>
            <w14:solidFill>
              <w14:schemeClr w14:val="tx1"/>
            </w14:solidFill>
          </w14:textFill>
        </w:rPr>
        <w:t>签订</w:t>
      </w:r>
      <w:r>
        <w:rPr>
          <w:rFonts w:ascii="宋体" w:hAnsi="宋体"/>
          <w:b w:val="0"/>
          <w:bCs w:val="0"/>
          <w:color w:val="000000" w:themeColor="text1"/>
          <w:sz w:val="22"/>
          <w:szCs w:val="22"/>
          <w14:textFill>
            <w14:solidFill>
              <w14:schemeClr w14:val="tx1"/>
            </w14:solidFill>
          </w14:textFill>
        </w:rPr>
        <w:t>后</w:t>
      </w:r>
      <w:r>
        <w:rPr>
          <w:rFonts w:hint="eastAsia" w:ascii="宋体" w:hAnsi="宋体"/>
          <w:b w:val="0"/>
          <w:bCs w:val="0"/>
          <w:color w:val="000000" w:themeColor="text1"/>
          <w:sz w:val="22"/>
          <w:szCs w:val="22"/>
          <w:u w:val="single"/>
          <w14:textFill>
            <w14:solidFill>
              <w14:schemeClr w14:val="tx1"/>
            </w14:solidFill>
          </w14:textFill>
        </w:rPr>
        <w:t xml:space="preserve"> </w:t>
      </w:r>
      <w:r>
        <w:rPr>
          <w:rFonts w:hint="eastAsia" w:ascii="宋体" w:hAnsi="宋体"/>
          <w:b w:val="0"/>
          <w:bCs w:val="0"/>
          <w:color w:val="000000" w:themeColor="text1"/>
          <w:sz w:val="22"/>
          <w:szCs w:val="22"/>
          <w:u w:val="single"/>
          <w:lang w:val="en-US" w:eastAsia="zh-CN"/>
          <w14:textFill>
            <w14:solidFill>
              <w14:schemeClr w14:val="tx1"/>
            </w14:solidFill>
          </w14:textFill>
        </w:rPr>
        <w:t>30</w:t>
      </w:r>
      <w:r>
        <w:rPr>
          <w:rFonts w:hint="eastAsia" w:ascii="宋体" w:hAnsi="宋体"/>
          <w:b w:val="0"/>
          <w:bCs w:val="0"/>
          <w:color w:val="000000" w:themeColor="text1"/>
          <w:sz w:val="22"/>
          <w:szCs w:val="22"/>
          <w:u w:val="single"/>
          <w14:textFill>
            <w14:solidFill>
              <w14:schemeClr w14:val="tx1"/>
            </w14:solidFill>
          </w14:textFill>
        </w:rPr>
        <w:t xml:space="preserve"> </w:t>
      </w:r>
      <w:r>
        <w:rPr>
          <w:rFonts w:hint="eastAsia" w:ascii="宋体" w:hAnsi="宋体"/>
          <w:b w:val="0"/>
          <w:bCs w:val="0"/>
          <w:color w:val="000000" w:themeColor="text1"/>
          <w:sz w:val="22"/>
          <w:szCs w:val="22"/>
          <w:lang w:val="en-US" w:eastAsia="zh-CN"/>
          <w14:textFill>
            <w14:solidFill>
              <w14:schemeClr w14:val="tx1"/>
            </w14:solidFill>
          </w14:textFill>
        </w:rPr>
        <w:t xml:space="preserve"> </w:t>
      </w:r>
      <w:r>
        <w:rPr>
          <w:rFonts w:hint="eastAsia" w:ascii="宋体" w:hAnsi="宋体"/>
          <w:b w:val="0"/>
          <w:bCs w:val="0"/>
          <w:color w:val="000000" w:themeColor="text1"/>
          <w:sz w:val="22"/>
          <w:szCs w:val="22"/>
          <w14:textFill>
            <w14:solidFill>
              <w14:schemeClr w14:val="tx1"/>
            </w14:solidFill>
          </w14:textFill>
        </w:rPr>
        <w:t>日历天</w:t>
      </w:r>
      <w:r>
        <w:rPr>
          <w:rFonts w:ascii="宋体" w:hAnsi="宋体"/>
          <w:b w:val="0"/>
          <w:bCs w:val="0"/>
          <w:color w:val="000000" w:themeColor="text1"/>
          <w:sz w:val="22"/>
          <w:szCs w:val="22"/>
          <w14:textFill>
            <w14:solidFill>
              <w14:schemeClr w14:val="tx1"/>
            </w14:solidFill>
          </w14:textFill>
        </w:rPr>
        <w:t>内完工</w:t>
      </w:r>
    </w:p>
    <w:p>
      <w:pPr>
        <w:pStyle w:val="7"/>
        <w:spacing w:before="70"/>
        <w:ind w:left="0" w:leftChars="0" w:right="157" w:firstLine="0" w:firstLineChars="0"/>
        <w:rPr>
          <w:rFonts w:ascii="黑体" w:hAnsi="黑体" w:eastAsia="黑体"/>
        </w:rPr>
      </w:pPr>
      <w:bookmarkStart w:id="8" w:name="_bookmark4"/>
      <w:bookmarkEnd w:id="8"/>
      <w:r>
        <w:rPr>
          <w:rFonts w:ascii="黑体" w:hAnsi="黑体" w:eastAsia="黑体"/>
        </w:rPr>
        <w:t>3.投标人资格要求</w:t>
      </w:r>
    </w:p>
    <w:p>
      <w:pPr>
        <w:pStyle w:val="3"/>
        <w:tabs>
          <w:tab w:val="left" w:pos="4394"/>
          <w:tab w:val="left" w:pos="5990"/>
        </w:tabs>
        <w:spacing w:line="331" w:lineRule="auto"/>
        <w:ind w:right="157"/>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①具备</w:t>
      </w:r>
      <w:r>
        <w:rPr>
          <w:rFonts w:hint="eastAsia" w:ascii="宋体" w:hAnsi="宋体" w:cs="宋体"/>
          <w:sz w:val="22"/>
        </w:rPr>
        <w:t>建筑工程施工总承包三级或建筑装修装饰工程专业承包二级</w:t>
      </w:r>
      <w:r>
        <w:rPr>
          <w:rFonts w:hint="eastAsia" w:cs="宋体"/>
        </w:rPr>
        <w:t>及以上资质。</w:t>
      </w:r>
    </w:p>
    <w:p>
      <w:pPr>
        <w:pStyle w:val="3"/>
        <w:tabs>
          <w:tab w:val="left" w:pos="4394"/>
          <w:tab w:val="left" w:pos="5990"/>
        </w:tabs>
        <w:spacing w:line="331" w:lineRule="auto"/>
        <w:ind w:right="157" w:firstLine="419"/>
        <w:rPr>
          <w:rFonts w:cs="宋体"/>
        </w:rPr>
      </w:pPr>
      <w:r>
        <w:rPr>
          <w:rFonts w:hint="eastAsia" w:cs="宋体"/>
        </w:rPr>
        <w:t>②具有有效的《安全生产许可证》。企业法定代表人、企业经理、企业技术负责人及企业分管安全的副经理具有“三类人员”A类证书；项目安全生产专职管理人员具有“三类人员”C类证书。</w:t>
      </w:r>
      <w:r>
        <w:rPr>
          <w:rFonts w:hint="eastAsia" w:cs="宋体"/>
          <w:b/>
        </w:rPr>
        <w:t>企业法定代表人、企业经理、企业技术负责人及企业分管安全的副经理须提供相应任职文件。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④ 近年(</w:t>
      </w:r>
      <w:r>
        <w:rPr>
          <w:rFonts w:ascii="Times New Roman" w:hAnsi="Times New Roman" w:eastAsia="Times New Roman"/>
        </w:rPr>
        <w:t>20</w:t>
      </w:r>
      <w:r>
        <w:rPr>
          <w:rFonts w:hint="eastAsia" w:ascii="Times New Roman" w:hAnsi="Times New Roman"/>
          <w:lang w:val="en-US" w:eastAsia="zh-CN"/>
        </w:rPr>
        <w:t>20</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日起至投标截止日止)投标人</w:t>
      </w:r>
      <w:r>
        <w:rPr>
          <w:rFonts w:cs="宋体"/>
        </w:rPr>
        <w:t>及</w:t>
      </w:r>
      <w:r>
        <w:rPr>
          <w:rFonts w:hint="eastAsia" w:cs="宋体"/>
        </w:rPr>
        <w:t>拟派项目经理无行贿犯罪记录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查询，查询结果以网站页面显示内容为准，投标时提供查询结果并加盖投标人公章作为证明材料或在承诺书中承诺投标人及拟派项目经理在规定期限内无行贿犯罪记录</w:t>
      </w:r>
      <w:r>
        <w:rPr>
          <w:rFonts w:hint="eastAsia" w:ascii="Times New Roman" w:hAnsi="Times New Roman" w:eastAsia="Times New Roman"/>
        </w:rPr>
        <w:t>)</w:t>
      </w:r>
      <w:r>
        <w:rPr>
          <w:rFonts w:hint="eastAsia" w:cs="宋体"/>
        </w:rPr>
        <w:t>。若在中标候选人公示期间发现中标候选人或其拟派项目经理在投标截止日前存在行贿犯罪记录的，招标人将依法取消其中标候选人资格，并有权没收其投标保证金。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cs="宋体"/>
        </w:rPr>
      </w:pPr>
      <w:r>
        <w:rPr>
          <w:rFonts w:hint="eastAsia" w:cs="宋体"/>
        </w:rPr>
        <w:t xml:space="preserve">⑤ </w:t>
      </w:r>
      <w:r>
        <w:rPr>
          <w:rFonts w:ascii="Times New Roman" w:hAnsi="Times New Roman" w:eastAsia="Times New Roman"/>
        </w:rPr>
        <w:t>20</w:t>
      </w:r>
      <w:r>
        <w:rPr>
          <w:rFonts w:hint="eastAsia" w:ascii="Times New Roman" w:hAnsi="Times New Roman"/>
          <w:lang w:val="en-US" w:eastAsia="zh-CN"/>
        </w:rPr>
        <w:t>20</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日起至投标截止日完成过</w:t>
      </w:r>
      <w:r>
        <w:rPr>
          <w:rFonts w:hint="eastAsia" w:cs="宋体"/>
          <w:u w:val="single"/>
        </w:rPr>
        <w:t>类似</w:t>
      </w:r>
      <w:r>
        <w:rPr>
          <w:rFonts w:hint="eastAsia" w:cs="宋体"/>
        </w:rPr>
        <w:t>项目的施工业绩（类似项目是指</w:t>
      </w:r>
      <w:r>
        <w:rPr>
          <w:rFonts w:hint="eastAsia" w:cs="宋体"/>
          <w:u w:val="single"/>
        </w:rPr>
        <w:t xml:space="preserve"> </w:t>
      </w:r>
      <w:r>
        <w:rPr>
          <w:rFonts w:hint="eastAsia" w:cs="宋体"/>
          <w:u w:val="single"/>
          <w:lang w:val="en-US" w:eastAsia="zh-CN"/>
        </w:rPr>
        <w:t>建筑物外墙刷漆项目</w:t>
      </w:r>
      <w:r>
        <w:rPr>
          <w:rFonts w:hint="eastAsia" w:cs="宋体"/>
          <w:u w:val="single"/>
        </w:rPr>
        <w:t xml:space="preserve">  </w:t>
      </w:r>
      <w:r>
        <w:rPr>
          <w:rFonts w:hint="eastAsia" w:cs="宋体"/>
        </w:rPr>
        <w:t>），需提供中标通知书或合同复印件或竣（交）工验收记录（报告）并加盖投标人公章作为证明材料，原件备查。</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 xml:space="preserve">⑥ </w:t>
      </w:r>
      <w:r>
        <w:rPr>
          <w:spacing w:val="7"/>
        </w:rPr>
        <w:t>本次招标</w:t>
      </w:r>
      <w:r>
        <w:rPr>
          <w:rFonts w:hint="eastAsia"/>
          <w:spacing w:val="7"/>
          <w:lang w:val="en-US" w:eastAsia="zh-CN"/>
        </w:rPr>
        <w:t>不接受</w:t>
      </w:r>
      <w:r>
        <w:rPr>
          <w:spacing w:val="6"/>
        </w:rPr>
        <w:t>联合体投标。</w:t>
      </w:r>
    </w:p>
    <w:p>
      <w:pPr>
        <w:pStyle w:val="3"/>
        <w:tabs>
          <w:tab w:val="left" w:pos="4394"/>
          <w:tab w:val="left" w:pos="5990"/>
        </w:tabs>
        <w:spacing w:line="331" w:lineRule="auto"/>
        <w:ind w:right="157" w:firstLine="419"/>
        <w:rPr>
          <w:u w:val="none"/>
        </w:rPr>
      </w:pPr>
      <w:r>
        <w:rPr>
          <w:rFonts w:ascii="Times New Roman" w:hAnsi="Times New Roman" w:eastAsia="Times New Roman"/>
        </w:rPr>
        <w:t xml:space="preserve">3.2 </w:t>
      </w:r>
      <w:r>
        <w:rPr>
          <w:rFonts w:ascii="Times New Roman" w:hAnsi="Times New Roman" w:eastAsia="Times New Roman"/>
          <w:spacing w:val="22"/>
        </w:rPr>
        <w:t xml:space="preserve"> </w:t>
      </w:r>
      <w:r>
        <w:t>本次</w:t>
      </w:r>
      <w:r>
        <w:rPr>
          <w:u w:val="none"/>
        </w:rPr>
        <w:t>招标要求</w:t>
      </w:r>
      <w:r>
        <w:rPr>
          <w:rFonts w:hint="eastAsia"/>
          <w:u w:val="none"/>
        </w:rPr>
        <w:t>项目经理</w:t>
      </w:r>
      <w:r>
        <w:rPr>
          <w:u w:val="none"/>
        </w:rPr>
        <w:t>须具备</w:t>
      </w:r>
      <w:r>
        <w:rPr>
          <w:rFonts w:hint="eastAsia"/>
          <w:u w:val="none"/>
        </w:rPr>
        <w:t>：</w:t>
      </w:r>
    </w:p>
    <w:p>
      <w:pPr>
        <w:pStyle w:val="3"/>
        <w:tabs>
          <w:tab w:val="left" w:pos="4394"/>
          <w:tab w:val="left" w:pos="5990"/>
        </w:tabs>
        <w:spacing w:line="331" w:lineRule="auto"/>
        <w:ind w:right="157" w:firstLine="419"/>
      </w:pPr>
      <w:r>
        <w:rPr>
          <w:rFonts w:hint="eastAsia"/>
          <w:u w:val="none"/>
        </w:rPr>
        <w:t xml:space="preserve">① </w:t>
      </w:r>
      <w:r>
        <w:rPr>
          <w:rFonts w:hint="eastAsia"/>
          <w:u w:val="none"/>
          <w:lang w:eastAsia="zh-CN"/>
        </w:rPr>
        <w:t>具有</w:t>
      </w:r>
      <w:r>
        <w:rPr>
          <w:rFonts w:hint="eastAsia" w:ascii="宋体" w:hAnsi="宋体" w:cs="宋体"/>
          <w:sz w:val="22"/>
          <w:u w:val="none"/>
        </w:rPr>
        <w:t>注册在投标人单位的</w:t>
      </w:r>
      <w:r>
        <w:rPr>
          <w:rFonts w:hint="eastAsia" w:ascii="宋体" w:hAnsi="宋体" w:cs="宋体"/>
          <w:sz w:val="22"/>
          <w:u w:val="none"/>
          <w:lang w:val="en-US" w:eastAsia="zh-CN"/>
        </w:rPr>
        <w:t xml:space="preserve"> </w:t>
      </w:r>
      <w:r>
        <w:rPr>
          <w:rFonts w:hint="eastAsia" w:ascii="宋体" w:hAnsi="宋体" w:cs="宋体"/>
          <w:sz w:val="22"/>
          <w:u w:val="single"/>
        </w:rPr>
        <w:t>建筑</w:t>
      </w:r>
      <w:r>
        <w:rPr>
          <w:rFonts w:hint="eastAsia" w:ascii="宋体" w:hAnsi="宋体" w:cs="宋体"/>
          <w:sz w:val="22"/>
          <w:u w:val="single"/>
          <w:lang w:val="en-US" w:eastAsia="zh-CN"/>
        </w:rPr>
        <w:t xml:space="preserve"> </w:t>
      </w:r>
      <w:r>
        <w:rPr>
          <w:rFonts w:hint="eastAsia" w:ascii="宋体" w:hAnsi="宋体" w:cs="宋体"/>
          <w:sz w:val="22"/>
          <w:u w:val="none"/>
        </w:rPr>
        <w:t>专业</w:t>
      </w:r>
      <w:r>
        <w:rPr>
          <w:rFonts w:hint="eastAsia"/>
          <w:u w:val="none"/>
        </w:rPr>
        <w:t>专业</w:t>
      </w:r>
      <w:r>
        <w:rPr>
          <w:rFonts w:hint="eastAsia"/>
          <w:u w:val="none"/>
          <w:lang w:val="en-US" w:eastAsia="zh-CN"/>
        </w:rPr>
        <w:t xml:space="preserve"> </w:t>
      </w:r>
      <w:r>
        <w:rPr>
          <w:rFonts w:hint="eastAsia" w:ascii="宋体" w:hAnsi="宋体" w:cs="宋体"/>
          <w:sz w:val="22"/>
          <w:u w:val="single"/>
        </w:rPr>
        <w:t>二</w:t>
      </w:r>
      <w:r>
        <w:rPr>
          <w:rFonts w:hint="eastAsia" w:ascii="宋体" w:hAnsi="宋体" w:cs="宋体"/>
          <w:sz w:val="22"/>
          <w:u w:val="single"/>
          <w:lang w:val="en-US" w:eastAsia="zh-CN"/>
        </w:rPr>
        <w:t xml:space="preserve"> </w:t>
      </w:r>
      <w:r>
        <w:rPr>
          <w:rFonts w:hint="eastAsia" w:ascii="宋体" w:hAnsi="宋体" w:cs="宋体"/>
          <w:sz w:val="22"/>
          <w:u w:val="none"/>
        </w:rPr>
        <w:t>级</w:t>
      </w:r>
      <w:r>
        <w:rPr>
          <w:rFonts w:hint="eastAsia"/>
          <w:u w:val="none"/>
        </w:rPr>
        <w:t>及以上注册建造师执业证书</w:t>
      </w:r>
      <w:r>
        <w:rPr>
          <w:rFonts w:hint="eastAsia"/>
        </w:rPr>
        <w:t>。</w:t>
      </w:r>
    </w:p>
    <w:p>
      <w:pPr>
        <w:pStyle w:val="3"/>
        <w:tabs>
          <w:tab w:val="left" w:pos="4394"/>
          <w:tab w:val="left" w:pos="5990"/>
        </w:tabs>
        <w:spacing w:line="331" w:lineRule="auto"/>
        <w:ind w:right="157" w:firstLine="419"/>
        <w:rPr>
          <w:rFonts w:cs="宋体"/>
        </w:rPr>
      </w:pPr>
      <w:r>
        <w:rPr>
          <w:rFonts w:hint="eastAsia"/>
          <w:spacing w:val="7"/>
        </w:rPr>
        <w:t>②</w:t>
      </w:r>
      <w:r>
        <w:rPr>
          <w:rFonts w:hint="eastAsia" w:cs="宋体"/>
        </w:rPr>
        <w:t>具有“三类人员”B类证书；</w:t>
      </w:r>
    </w:p>
    <w:p>
      <w:pPr>
        <w:pStyle w:val="3"/>
        <w:tabs>
          <w:tab w:val="left" w:pos="4394"/>
          <w:tab w:val="left" w:pos="5990"/>
        </w:tabs>
        <w:spacing w:line="331" w:lineRule="auto"/>
        <w:ind w:right="157" w:firstLine="420"/>
        <w:rPr>
          <w:rFonts w:cs="宋体"/>
        </w:rPr>
      </w:pPr>
      <w:r>
        <w:rPr>
          <w:rFonts w:cs="宋体"/>
        </w:rPr>
        <w:t xml:space="preserve">3.3  </w:t>
      </w:r>
      <w:r>
        <w:rPr>
          <w:rFonts w:hint="eastAsia"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7"/>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凡符合资格条件并有投标意向的潜在投标人，请通过杭州萧山机场有限公司主页招投标信息栏http://www.hzairport.com/tender/index.html自行下载招标文件。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w:t>
      </w:r>
      <w:r>
        <w:rPr>
          <w:rFonts w:hint="eastAsia" w:cs="宋体"/>
          <w:color w:val="auto"/>
        </w:rPr>
        <w:t>止时间(投标截止时间，下同)为</w:t>
      </w:r>
      <w:r>
        <w:rPr>
          <w:rFonts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3</w:t>
      </w:r>
      <w:r>
        <w:rPr>
          <w:rFonts w:hint="eastAsia" w:cs="宋体"/>
          <w:color w:val="auto"/>
        </w:rPr>
        <w:t>年</w:t>
      </w:r>
      <w:r>
        <w:rPr>
          <w:rFonts w:hint="eastAsia" w:ascii="Times New Roman" w:hAnsi="Times New Roman" w:eastAsia="宋体"/>
          <w:color w:val="auto"/>
          <w:lang w:val="en-US" w:eastAsia="zh-CN"/>
        </w:rPr>
        <w:t>7</w:t>
      </w:r>
      <w:r>
        <w:rPr>
          <w:rFonts w:hint="eastAsia" w:cs="宋体"/>
          <w:color w:val="auto"/>
        </w:rPr>
        <w:t>月</w:t>
      </w:r>
      <w:r>
        <w:rPr>
          <w:rFonts w:hint="eastAsia" w:cs="宋体"/>
          <w:color w:val="auto"/>
          <w:lang w:val="en-US" w:eastAsia="zh-CN"/>
        </w:rPr>
        <w:t>6</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分，投标文件在封口处加盖公章，派专人于</w:t>
      </w:r>
      <w:r>
        <w:rPr>
          <w:rFonts w:hint="eastAsia"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3</w:t>
      </w:r>
      <w:r>
        <w:rPr>
          <w:rFonts w:hint="eastAsia" w:cs="宋体"/>
          <w:color w:val="auto"/>
        </w:rPr>
        <w:t>年</w:t>
      </w:r>
      <w:r>
        <w:rPr>
          <w:rFonts w:hint="eastAsia" w:ascii="Times New Roman" w:hAnsi="Times New Roman"/>
          <w:color w:val="auto"/>
          <w:lang w:val="en-US" w:eastAsia="zh-CN"/>
        </w:rPr>
        <w:t>7</w:t>
      </w:r>
      <w:r>
        <w:rPr>
          <w:rFonts w:hint="eastAsia" w:cs="宋体"/>
          <w:color w:val="auto"/>
        </w:rPr>
        <w:t>月</w:t>
      </w:r>
      <w:r>
        <w:rPr>
          <w:rFonts w:hint="eastAsia" w:cs="宋体"/>
          <w:color w:val="auto"/>
          <w:lang w:val="en-US" w:eastAsia="zh-CN"/>
        </w:rPr>
        <w:t>6</w:t>
      </w:r>
      <w:r>
        <w:rPr>
          <w:rFonts w:hint="eastAsia" w:cs="宋体"/>
          <w:color w:val="auto"/>
        </w:rPr>
        <w:t>日上午</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eastAsia="Times New Roman"/>
          <w:color w:val="auto"/>
        </w:rPr>
        <w:t>00</w:t>
      </w:r>
      <w:r>
        <w:rPr>
          <w:rFonts w:hint="eastAsia" w:cs="宋体"/>
          <w:color w:val="auto"/>
        </w:rPr>
        <w:t>分(北京时间)前送至杭州萧山国际机场</w:t>
      </w:r>
      <w:r>
        <w:rPr>
          <w:rFonts w:hint="eastAsia" w:cs="宋体"/>
          <w:color w:val="auto"/>
          <w:lang w:eastAsia="zh-CN"/>
        </w:rPr>
        <w:t>交通中心</w:t>
      </w:r>
      <w:r>
        <w:rPr>
          <w:rFonts w:hint="eastAsia" w:cs="宋体"/>
          <w:color w:val="auto"/>
          <w:lang w:val="en-US" w:eastAsia="zh-CN"/>
        </w:rPr>
        <w:t>B2021</w:t>
      </w:r>
      <w:r>
        <w:rPr>
          <w:rFonts w:hint="eastAsia" w:cs="宋体"/>
          <w:color w:val="auto"/>
        </w:rPr>
        <w:t>，逾期无效；若采用投递(邮寄)方式的，请于</w:t>
      </w:r>
      <w:r>
        <w:rPr>
          <w:rFonts w:hint="eastAsia"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3</w:t>
      </w:r>
      <w:r>
        <w:rPr>
          <w:rFonts w:hint="eastAsia" w:cs="宋体"/>
          <w:color w:val="auto"/>
        </w:rPr>
        <w:t>年</w:t>
      </w:r>
      <w:r>
        <w:rPr>
          <w:rFonts w:hint="eastAsia" w:ascii="Times New Roman" w:hAnsi="Times New Roman"/>
          <w:color w:val="auto"/>
          <w:lang w:val="en-US" w:eastAsia="zh-CN"/>
        </w:rPr>
        <w:t>7</w:t>
      </w:r>
      <w:r>
        <w:rPr>
          <w:rFonts w:hint="eastAsia" w:cs="宋体"/>
          <w:color w:val="auto"/>
        </w:rPr>
        <w:t>月</w:t>
      </w:r>
      <w:r>
        <w:rPr>
          <w:rFonts w:hint="eastAsia" w:ascii="Times New Roman" w:hAnsi="Times New Roman"/>
          <w:color w:val="auto"/>
          <w:lang w:val="en-US" w:eastAsia="zh-CN"/>
        </w:rPr>
        <w:t>6</w:t>
      </w:r>
      <w:r>
        <w:rPr>
          <w:rFonts w:hint="eastAsia" w:cs="宋体"/>
          <w:color w:val="auto"/>
        </w:rPr>
        <w:t>日上午</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eastAsia="Times New Roman"/>
          <w:color w:val="auto"/>
        </w:rPr>
        <w:t>00</w:t>
      </w:r>
      <w:r>
        <w:rPr>
          <w:rFonts w:hint="eastAsia" w:cs="宋体"/>
          <w:color w:val="auto"/>
        </w:rPr>
        <w:t>分(北京时间)前投递至杭州萧山国际机场</w:t>
      </w:r>
      <w:r>
        <w:rPr>
          <w:rFonts w:hint="eastAsia" w:cs="宋体"/>
          <w:color w:val="auto"/>
          <w:lang w:eastAsia="zh-CN"/>
        </w:rPr>
        <w:t>交通中心</w:t>
      </w:r>
      <w:r>
        <w:rPr>
          <w:rFonts w:hint="eastAsia" w:cs="宋体"/>
          <w:color w:val="auto"/>
          <w:lang w:val="en-US" w:eastAsia="zh-CN"/>
        </w:rPr>
        <w:t>B2021</w:t>
      </w:r>
      <w:r>
        <w:rPr>
          <w:rFonts w:hint="eastAsia" w:cs="宋体"/>
          <w:color w:val="auto"/>
        </w:rPr>
        <w:t>，逾期无效。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7"/>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lang w:val="en-US" w:eastAsia="zh-CN"/>
        </w:rPr>
        <w:t>6</w:t>
      </w:r>
      <w:r>
        <w:rPr>
          <w:rFonts w:hint="eastAsia" w:ascii="宋体" w:hAnsi="宋体" w:cs="宋体"/>
        </w:rPr>
        <w:t>招天下</w:t>
      </w:r>
      <w:r>
        <w:rPr>
          <w:rFonts w:hint="eastAsia" w:ascii="Times New Roman" w:hAnsi="Times New Roman" w:eastAsia="Times New Roman"/>
        </w:rPr>
        <w:t xml:space="preserve"> https://www.zhaotx.cn</w:t>
      </w:r>
    </w:p>
    <w:p>
      <w:pPr>
        <w:pStyle w:val="7"/>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7"/>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hint="default" w:ascii="Times New Roman" w:hAnsi="Times New Roman"/>
          <w:lang w:val="en-US" w:eastAsia="zh-CN"/>
        </w:rPr>
      </w:pPr>
      <w:r>
        <w:rPr>
          <w:rFonts w:hint="eastAsia" w:cs="宋体"/>
        </w:rPr>
        <w:t>投标联系人：</w:t>
      </w:r>
      <w:r>
        <w:rPr>
          <w:rFonts w:hint="eastAsia" w:cs="宋体"/>
          <w:lang w:val="en-US" w:eastAsia="zh-CN"/>
        </w:rPr>
        <w:t>盛工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w:t>
      </w:r>
      <w:r>
        <w:rPr>
          <w:rFonts w:hint="eastAsia" w:ascii="Times New Roman" w:hAnsi="Times New Roman"/>
          <w:lang w:val="en-US" w:eastAsia="zh-CN"/>
        </w:rPr>
        <w:t>738</w:t>
      </w:r>
    </w:p>
    <w:p>
      <w:pPr>
        <w:pStyle w:val="3"/>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cols w:space="720" w:num="1"/>
        </w:sectPr>
      </w:pPr>
      <w:r>
        <w:rPr>
          <w:rFonts w:hint="eastAsia" w:cs="宋体"/>
        </w:rPr>
        <w:t>招标监督人：</w:t>
      </w:r>
      <w:r>
        <w:rPr>
          <w:rFonts w:hint="eastAsia" w:ascii="Times New Roman" w:hAnsi="Times New Roman" w:eastAsia="Times New Roman"/>
        </w:rPr>
        <w:t xml:space="preserve"> </w:t>
      </w:r>
      <w:r>
        <w:rPr>
          <w:rFonts w:hint="eastAsia" w:ascii="Times New Roman" w:hAnsi="Times New Roman"/>
          <w:lang w:val="en-US" w:eastAsia="zh-CN"/>
        </w:rPr>
        <w:t>孟工</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0571-83837728</w:t>
      </w:r>
    </w:p>
    <w:p>
      <w:pPr>
        <w:pStyle w:val="5"/>
        <w:spacing w:line="564" w:lineRule="exact"/>
        <w:ind w:right="57"/>
        <w:jc w:val="center"/>
      </w:pPr>
      <w:bookmarkStart w:id="13" w:name="_bookmark18"/>
      <w:bookmarkEnd w:id="13"/>
      <w:bookmarkStart w:id="14" w:name="_bookmark9"/>
      <w:bookmarkEnd w:id="14"/>
      <w:bookmarkStart w:id="15" w:name="_Toc33099962"/>
      <w:r>
        <w:t>第二章</w:t>
      </w:r>
      <w:r>
        <w:rPr>
          <w:rFonts w:hint="eastAsia"/>
        </w:rPr>
        <w:t xml:space="preserve">  </w:t>
      </w:r>
      <w:r>
        <w:t>投标人须知</w:t>
      </w:r>
      <w:bookmarkEnd w:id="15"/>
    </w:p>
    <w:p>
      <w:pPr>
        <w:pStyle w:val="7"/>
        <w:ind w:firstLine="264" w:firstLineChars="94"/>
        <w:jc w:val="center"/>
        <w:rPr>
          <w:sz w:val="28"/>
          <w:szCs w:val="28"/>
        </w:rPr>
      </w:pPr>
      <w:bookmarkStart w:id="16" w:name="_bookmark19"/>
      <w:bookmarkEnd w:id="16"/>
      <w:r>
        <w:rPr>
          <w:sz w:val="28"/>
          <w:szCs w:val="28"/>
        </w:rPr>
        <w:t>投标人须知前附表</w:t>
      </w:r>
    </w:p>
    <w:tbl>
      <w:tblPr>
        <w:tblStyle w:val="79"/>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val="en-US" w:eastAsia="zh-CN"/>
              </w:rPr>
              <w:t>盛工</w:t>
            </w:r>
          </w:p>
          <w:p>
            <w:pPr>
              <w:autoSpaceDE w:val="0"/>
              <w:autoSpaceDN w:val="0"/>
              <w:adjustRightInd w:val="0"/>
              <w:snapToGrid w:val="0"/>
              <w:rPr>
                <w:rFonts w:hint="default" w:ascii="宋体" w:hAnsi="宋体" w:eastAsia="宋体" w:cs="宋体"/>
                <w:spacing w:val="-2"/>
                <w:szCs w:val="21"/>
                <w:lang w:val="en-US" w:eastAsia="zh-CN"/>
              </w:rPr>
            </w:pPr>
            <w:r>
              <w:rPr>
                <w:rFonts w:hint="eastAsia" w:ascii="宋体" w:hAnsi="宋体" w:cs="宋体"/>
                <w:spacing w:val="-2"/>
                <w:szCs w:val="21"/>
              </w:rPr>
              <w:t>电话：</w:t>
            </w:r>
            <w:r>
              <w:rPr>
                <w:rFonts w:ascii="宋体" w:hAnsi="宋体" w:cs="宋体"/>
                <w:spacing w:val="-2"/>
                <w:szCs w:val="21"/>
              </w:rPr>
              <w:t>0571-83837</w:t>
            </w:r>
            <w:r>
              <w:rPr>
                <w:rFonts w:hint="eastAsia" w:ascii="宋体" w:hAnsi="宋体" w:cs="宋体"/>
                <w:spacing w:val="-2"/>
                <w:szCs w:val="21"/>
                <w:lang w:val="en-US" w:eastAsia="zh-CN"/>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b w:val="0"/>
                <w:bCs w:val="0"/>
                <w:color w:val="000000" w:themeColor="text1"/>
                <w:sz w:val="22"/>
                <w:szCs w:val="22"/>
                <w:u w:val="none"/>
                <w:lang w:val="en-US" w:eastAsia="zh-CN"/>
                <w14:textFill>
                  <w14:solidFill>
                    <w14:schemeClr w14:val="tx1"/>
                  </w14:solidFill>
                </w14:textFill>
              </w:rPr>
              <w:t>杭州萧山国际机场</w:t>
            </w:r>
            <w:r>
              <w:rPr>
                <w:rFonts w:hint="eastAsia" w:ascii="宋体" w:hAnsi="宋体"/>
                <w:b w:val="0"/>
                <w:bCs w:val="0"/>
                <w:color w:val="000000" w:themeColor="text1"/>
                <w:sz w:val="22"/>
                <w:szCs w:val="22"/>
                <w:u w:val="single"/>
                <w:lang w:val="en-US" w:eastAsia="zh-CN"/>
                <w14:textFill>
                  <w14:solidFill>
                    <w14:schemeClr w14:val="tx1"/>
                  </w14:solidFill>
                </w14:textFill>
              </w:rPr>
              <w:t>T2-3高架桥挡墙刷漆项目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合同签订后</w:t>
            </w:r>
            <w:r>
              <w:rPr>
                <w:rFonts w:ascii="宋体" w:hAnsi="宋体" w:cs="宋体"/>
                <w:szCs w:val="21"/>
                <w:u w:val="single"/>
              </w:rPr>
              <w:t xml:space="preserve"> </w:t>
            </w:r>
            <w:r>
              <w:rPr>
                <w:rFonts w:hint="eastAsia" w:ascii="宋体" w:hAnsi="宋体" w:cs="宋体"/>
                <w:szCs w:val="21"/>
                <w:u w:val="single"/>
                <w:lang w:val="en-US" w:eastAsia="zh-CN"/>
              </w:rPr>
              <w:t>30</w:t>
            </w:r>
            <w:r>
              <w:rPr>
                <w:rFonts w:ascii="宋体" w:hAnsi="宋体" w:cs="宋体"/>
                <w:szCs w:val="21"/>
                <w:u w:val="single"/>
              </w:rPr>
              <w:t xml:space="preserve">   </w:t>
            </w:r>
            <w:r>
              <w:rPr>
                <w:rFonts w:hint="eastAsia" w:ascii="宋体" w:hAnsi="宋体" w:cs="宋体"/>
                <w:szCs w:val="21"/>
              </w:rPr>
              <w:t>日历天内，投标承诺工期不得超过该计划工期。</w:t>
            </w:r>
          </w:p>
          <w:p>
            <w:pPr>
              <w:adjustRightInd w:val="0"/>
              <w:snapToGrid w:val="0"/>
              <w:rPr>
                <w:rFonts w:ascii="宋体" w:hAnsi="宋体" w:cs="宋体"/>
                <w:szCs w:val="21"/>
              </w:rPr>
            </w:pPr>
            <w:r>
              <w:rPr>
                <w:rFonts w:hint="eastAsia" w:ascii="宋体" w:hAnsi="宋体" w:cs="宋体"/>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6"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bookmarkStart w:id="17"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宋体" w:cs="Times New Roman"/>
                    <w:kern w:val="2"/>
                    <w:sz w:val="21"/>
                    <w:szCs w:val="21"/>
                    <w:lang w:val="en-US" w:eastAsia="zh-CN" w:bidi="ar-SA"/>
                  </w:rPr>
                  <w:t>R</w:t>
                </w:r>
              </w:sdtContent>
            </w:sdt>
            <w:r>
              <w:rPr>
                <w:rFonts w:ascii="宋体" w:hAnsi="宋体" w:cs="宋体"/>
                <w:szCs w:val="21"/>
              </w:rPr>
              <w:t>不组织</w:t>
            </w:r>
          </w:p>
          <w:bookmarkEnd w:id="17"/>
          <w:p>
            <w:pPr>
              <w:adjustRightInd w:val="0"/>
              <w:snapToGrid w:val="0"/>
              <w:rPr>
                <w:rFonts w:ascii="宋体" w:hAnsi="宋体" w:cs="宋体"/>
                <w:szCs w:val="21"/>
              </w:rPr>
            </w:pPr>
            <w:bookmarkStart w:id="18" w:name="EBcbc26f89de974525b16658cbf31c1521"/>
            <w:bookmarkEnd w:id="18"/>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Gothic" w:hAnsi="MS Gothic" w:eastAsia="MS Mincho" w:cs="MS Mincho"/>
                    <w:kern w:val="2"/>
                    <w:sz w:val="21"/>
                    <w:szCs w:val="21"/>
                    <w:lang w:val="en-US" w:eastAsia="zh-CN" w:bidi="ar-SA"/>
                  </w:rPr>
                  <w:t>☐</w:t>
                </w:r>
              </w:sdtContent>
            </w:sdt>
            <w:r>
              <w:rPr>
                <w:rFonts w:ascii="宋体" w:hAnsi="宋体" w:cs="宋体"/>
                <w:szCs w:val="21"/>
              </w:rPr>
              <w:t>组织</w:t>
            </w:r>
          </w:p>
          <w:p>
            <w:pPr>
              <w:adjustRightInd w:val="0"/>
              <w:snapToGrid w:val="0"/>
              <w:rPr>
                <w:rFonts w:hint="eastAsia" w:ascii="宋体" w:hAnsi="宋体"/>
                <w:szCs w:val="21"/>
                <w:lang w:val="en-US" w:eastAsia="zh-CN"/>
              </w:rPr>
            </w:pPr>
            <w:r>
              <w:rPr>
                <w:rFonts w:hint="eastAsia" w:ascii="宋体" w:hAnsi="宋体"/>
                <w:szCs w:val="21"/>
                <w:lang w:val="en-US" w:eastAsia="zh-CN"/>
              </w:rPr>
              <w:t>有需要看现场的单独联系机场相关人员进行引领</w:t>
            </w:r>
          </w:p>
          <w:p>
            <w:pPr>
              <w:adjustRightInd w:val="0"/>
              <w:snapToGrid w:val="0"/>
              <w:rPr>
                <w:rFonts w:hint="eastAsia" w:ascii="宋体" w:hAnsi="宋体"/>
                <w:szCs w:val="21"/>
                <w:lang w:eastAsia="zh-CN"/>
              </w:rPr>
            </w:pPr>
            <w:r>
              <w:rPr>
                <w:rFonts w:hint="eastAsia" w:ascii="宋体" w:hAnsi="宋体"/>
                <w:szCs w:val="21"/>
              </w:rPr>
              <w:t>联系人：</w:t>
            </w:r>
            <w:r>
              <w:rPr>
                <w:rFonts w:hint="eastAsia" w:ascii="宋体" w:hAnsi="宋体"/>
                <w:szCs w:val="21"/>
                <w:lang w:val="en-US" w:eastAsia="zh-CN"/>
              </w:rPr>
              <w:t>盛</w:t>
            </w:r>
            <w:r>
              <w:rPr>
                <w:rFonts w:hint="eastAsia" w:ascii="宋体" w:hAnsi="宋体"/>
                <w:szCs w:val="21"/>
                <w:lang w:eastAsia="zh-CN"/>
              </w:rPr>
              <w:t>工</w:t>
            </w:r>
          </w:p>
          <w:p>
            <w:pPr>
              <w:adjustRightInd w:val="0"/>
              <w:snapToGrid w:val="0"/>
              <w:rPr>
                <w:rFonts w:hint="default" w:ascii="宋体" w:hAnsi="宋体" w:cs="宋体"/>
                <w:szCs w:val="21"/>
                <w:lang w:val="en-US"/>
              </w:rPr>
            </w:pPr>
            <w:r>
              <w:rPr>
                <w:rFonts w:hint="eastAsia" w:ascii="宋体" w:hAnsi="宋体"/>
                <w:szCs w:val="21"/>
              </w:rPr>
              <w:t>电 话：</w:t>
            </w:r>
            <w:r>
              <w:rPr>
                <w:rFonts w:hint="eastAsia" w:ascii="宋体" w:hAnsi="宋体"/>
                <w:szCs w:val="21"/>
                <w:lang w:val="en-US" w:eastAsia="zh-CN"/>
              </w:rPr>
              <w:t>15967180817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ind w:firstLine="420" w:firstLineChars="20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(6)</w:t>
            </w:r>
            <w:bookmarkStart w:id="19"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19"/>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lang w:val="en-US" w:eastAsia="zh-CN"/>
              </w:rPr>
              <w:t>3</w:t>
            </w:r>
            <w:r>
              <w:rPr>
                <w:rFonts w:hint="eastAsia" w:ascii="宋体" w:hAnsi="宋体" w:cs="宋体"/>
                <w:bCs/>
                <w:szCs w:val="21"/>
              </w:rPr>
              <w:t>年</w:t>
            </w:r>
            <w:r>
              <w:rPr>
                <w:rFonts w:ascii="宋体" w:hAnsi="宋体" w:cs="宋体"/>
                <w:bCs/>
                <w:szCs w:val="21"/>
                <w:u w:val="single"/>
              </w:rPr>
              <w:t xml:space="preserve"> </w:t>
            </w:r>
            <w:r>
              <w:rPr>
                <w:rFonts w:hint="eastAsia" w:ascii="宋体" w:hAnsi="宋体" w:cs="宋体"/>
                <w:bCs/>
                <w:szCs w:val="21"/>
                <w:u w:val="single"/>
                <w:lang w:val="en-US" w:eastAsia="zh-CN"/>
              </w:rPr>
              <w:t>7</w:t>
            </w:r>
            <w:r>
              <w:rPr>
                <w:rFonts w:hint="eastAsia" w:ascii="宋体" w:hAnsi="宋体" w:cs="宋体"/>
                <w:bCs/>
                <w:szCs w:val="21"/>
              </w:rPr>
              <w:t>月</w:t>
            </w:r>
            <w:r>
              <w:rPr>
                <w:rFonts w:ascii="宋体" w:hAnsi="宋体" w:cs="宋体"/>
                <w:bCs/>
                <w:szCs w:val="21"/>
                <w:u w:val="single"/>
              </w:rPr>
              <w:t xml:space="preserve"> </w:t>
            </w:r>
            <w:r>
              <w:rPr>
                <w:rFonts w:hint="eastAsia" w:ascii="宋体" w:hAnsi="宋体" w:cs="宋体"/>
                <w:bCs/>
                <w:szCs w:val="21"/>
                <w:u w:val="single"/>
                <w:lang w:val="en-US" w:eastAsia="zh-CN"/>
              </w:rPr>
              <w:t>6</w:t>
            </w:r>
            <w:r>
              <w:rPr>
                <w:rFonts w:ascii="宋体" w:hAnsi="宋体" w:cs="宋体"/>
                <w:bCs/>
                <w:szCs w:val="21"/>
                <w:u w:val="single"/>
              </w:rPr>
              <w:t xml:space="preserve">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w:t>
            </w:r>
            <w:r>
              <w:rPr>
                <w:rFonts w:hint="eastAsia" w:ascii="宋体" w:hAnsi="宋体" w:cs="宋体"/>
                <w:szCs w:val="21"/>
                <w:lang w:val="en-US" w:eastAsia="zh-CN"/>
              </w:rPr>
              <w:t>402743375@qq.com</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90"/>
                <w:rFonts w:ascii="宋体" w:hAnsi="宋体"/>
                <w:szCs w:val="21"/>
              </w:rPr>
              <w:t>http://www.hzairport.com/tender/index.html</w:t>
            </w:r>
            <w:r>
              <w:rPr>
                <w:rStyle w:val="90"/>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90"/>
                <w:rFonts w:ascii="宋体" w:hAnsi="宋体"/>
                <w:szCs w:val="21"/>
              </w:rPr>
              <w:t>http://www.hzairport.com/tender/index.html</w:t>
            </w:r>
            <w:r>
              <w:rPr>
                <w:rStyle w:val="90"/>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0"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sdt>
              <w:sdtPr>
                <w:rPr>
                  <w:rFonts w:hint="eastAsia" w:ascii="宋体" w:hAnsi="宋体"/>
                  <w:szCs w:val="21"/>
                </w:rPr>
                <w:id w:val="151396001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 xml:space="preserve"> </w:t>
            </w:r>
            <w:r>
              <w:rPr>
                <w:rFonts w:ascii="宋体" w:hAnsi="宋体" w:cs="Calibri"/>
                <w:szCs w:val="21"/>
              </w:rPr>
              <w:t>h</w:t>
            </w:r>
            <w:r>
              <w:rPr>
                <w:rFonts w:hint="eastAsia" w:ascii="宋体" w:hAnsi="宋体" w:cs="Calibri"/>
                <w:szCs w:val="21"/>
              </w:rPr>
              <w:t>、</w:t>
            </w:r>
            <w:r>
              <w:rPr>
                <w:rFonts w:ascii="宋体" w:hAnsi="宋体" w:cs="Calibri"/>
                <w:szCs w:val="21"/>
                <w:u w:val="single"/>
              </w:rPr>
              <w:t xml:space="preserve"> </w:t>
            </w:r>
            <w:r>
              <w:rPr>
                <w:rFonts w:hint="eastAsia" w:ascii="宋体" w:hAnsi="宋体" w:cs="Calibri"/>
                <w:szCs w:val="21"/>
                <w:u w:val="single"/>
                <w:lang w:val="en-US" w:eastAsia="zh-CN"/>
              </w:rPr>
              <w:t>施工期间不得影响T1、T3楼前高架桥交通秩序。</w:t>
            </w:r>
            <w:r>
              <w:rPr>
                <w:rFonts w:ascii="宋体" w:hAnsi="宋体" w:cs="Calibri"/>
                <w:szCs w:val="21"/>
                <w:u w:val="single"/>
              </w:rPr>
              <w:t xml:space="preserve">     </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bookmarkStart w:id="21" w:name="EB191aa127b49d4a8b95623a875e1177a4"/>
            <w:r>
              <w:rPr>
                <w:rFonts w:ascii="宋体" w:hAnsi="宋体"/>
                <w:szCs w:val="21"/>
                <w:u w:val="single"/>
              </w:rPr>
              <w:t>120</w:t>
            </w:r>
            <w:bookmarkEnd w:id="21"/>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40"/>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40"/>
              <w:rPr>
                <w:rFonts w:hAnsi="宋体" w:cs="宋体"/>
              </w:rPr>
            </w:pPr>
            <w:r>
              <w:rPr>
                <w:rFonts w:hAnsi="宋体" w:cs="宋体"/>
              </w:rPr>
              <w:t>1、企业法人营业执照；</w:t>
            </w:r>
          </w:p>
          <w:p>
            <w:pPr>
              <w:pStyle w:val="40"/>
              <w:rPr>
                <w:rFonts w:hAnsi="宋体" w:cs="宋体"/>
                <w:b/>
              </w:rPr>
            </w:pPr>
            <w:r>
              <w:rPr>
                <w:rFonts w:hAnsi="宋体" w:cs="宋体"/>
              </w:rPr>
              <w:t>2、法定代表人授权委托书(投标文件委托代理人签字的提供)；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ascii="宋体" w:hAnsi="宋体" w:cs="宋体"/>
                <w:szCs w:val="21"/>
              </w:rPr>
              <w:t>3</w:t>
            </w:r>
            <w:r>
              <w:rPr>
                <w:rFonts w:hint="eastAsia" w:ascii="宋体" w:hAnsi="宋体" w:cs="宋体"/>
                <w:szCs w:val="21"/>
              </w:rPr>
              <w:t>、建设行政部门核发的建筑业企业资质证书；</w:t>
            </w:r>
          </w:p>
          <w:p>
            <w:pPr>
              <w:widowControl/>
              <w:autoSpaceDE w:val="0"/>
              <w:autoSpaceDN w:val="0"/>
              <w:adjustRightInd w:val="0"/>
              <w:snapToGrid w:val="0"/>
              <w:textAlignment w:val="bottom"/>
              <w:rPr>
                <w:rFonts w:ascii="宋体" w:hAnsi="宋体" w:cs="宋体"/>
                <w:szCs w:val="21"/>
              </w:rPr>
            </w:pPr>
            <w:r>
              <w:rPr>
                <w:rFonts w:ascii="宋体" w:hAnsi="宋体" w:cs="宋体"/>
                <w:szCs w:val="21"/>
              </w:rPr>
              <w:t>4</w:t>
            </w:r>
            <w:r>
              <w:rPr>
                <w:rFonts w:hint="eastAsia" w:ascii="宋体" w:hAnsi="宋体" w:cs="宋体"/>
                <w:szCs w:val="21"/>
              </w:rPr>
              <w:t>、企业安全生产许可证；</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5、法定代表人、企业经理、企业分管安全生产的副经理、企业技术负责人“三类人员”</w:t>
            </w:r>
            <w:r>
              <w:rPr>
                <w:rFonts w:hint="eastAsia" w:ascii="宋体" w:hAnsi="宋体" w:cs="宋体"/>
                <w:szCs w:val="21"/>
                <w:lang w:val="en-US" w:eastAsia="zh-CN"/>
              </w:rPr>
              <w:t>B</w:t>
            </w:r>
            <w:r>
              <w:rPr>
                <w:rFonts w:ascii="宋体" w:hAnsi="宋体" w:cs="宋体"/>
                <w:szCs w:val="21"/>
              </w:rPr>
              <w:t>类证书</w:t>
            </w:r>
            <w:r>
              <w:rPr>
                <w:rFonts w:hint="eastAsia" w:ascii="宋体" w:hAnsi="宋体" w:cs="宋体"/>
                <w:szCs w:val="21"/>
              </w:rPr>
              <w:t>和相应任命文件；</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6、项目经理的注册建造师注册执业证书或官方网站查询页面或建设行政部门相关名单公告信息；</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7</w:t>
            </w:r>
            <w:r>
              <w:rPr>
                <w:rFonts w:ascii="宋体" w:hAnsi="宋体" w:cs="宋体"/>
                <w:szCs w:val="21"/>
              </w:rPr>
              <w:t>、</w:t>
            </w:r>
            <w:r>
              <w:rPr>
                <w:rFonts w:hint="eastAsia" w:hAnsi="宋体" w:cs="宋体"/>
                <w:b/>
                <w:szCs w:val="21"/>
              </w:rPr>
              <w:t>★</w:t>
            </w:r>
            <w:r>
              <w:rPr>
                <w:rFonts w:hint="eastAsia" w:ascii="宋体" w:hAnsi="宋体" w:cs="宋体"/>
                <w:b/>
                <w:szCs w:val="21"/>
              </w:rPr>
              <w:t>投标人企业为项目经理缴纳的有效社会保险证明；社会保险证明：应由社保部门出具且需体现最近三个月中任何一个月</w:t>
            </w:r>
            <w:r>
              <w:rPr>
                <w:rFonts w:ascii="宋体" w:hAnsi="宋体" w:cs="宋体"/>
                <w:b/>
                <w:szCs w:val="21"/>
              </w:rPr>
              <w:t>(</w:t>
            </w:r>
            <w:r>
              <w:rPr>
                <w:rFonts w:hint="eastAsia" w:ascii="宋体" w:hAnsi="宋体" w:cs="宋体"/>
                <w:b/>
                <w:szCs w:val="21"/>
              </w:rPr>
              <w:t>最近三个月是指投标截止日当月的前三个月</w:t>
            </w:r>
            <w:r>
              <w:rPr>
                <w:rFonts w:ascii="宋体" w:hAnsi="宋体" w:cs="宋体"/>
                <w:b/>
                <w:szCs w:val="21"/>
              </w:rPr>
              <w:t>)</w:t>
            </w:r>
            <w:r>
              <w:rPr>
                <w:rFonts w:hint="eastAsia" w:ascii="宋体" w:hAnsi="宋体" w:cs="宋体"/>
                <w:b/>
                <w:szCs w:val="21"/>
              </w:rPr>
              <w:t>在本企业缴纳的时间要求。若项目经理已退休但仍可执业的，社保证明可凭社保部门出具的退休证明及聘用合同替代。投标文件中可使用社保证明的复制件但须同时加盖投标人印章。</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8、拟派项目经理项目经理“三类人员”</w:t>
            </w:r>
            <w:r>
              <w:rPr>
                <w:rFonts w:ascii="宋体" w:hAnsi="宋体" w:cs="宋体"/>
                <w:szCs w:val="21"/>
              </w:rPr>
              <w:t>B类证书；</w:t>
            </w:r>
          </w:p>
          <w:p>
            <w:pPr>
              <w:pStyle w:val="40"/>
              <w:rPr>
                <w:rFonts w:hAnsi="宋体" w:cs="宋体"/>
              </w:rPr>
            </w:pPr>
            <w:r>
              <w:rPr>
                <w:rFonts w:hint="eastAsia" w:hAnsi="宋体" w:cs="Times New Roman"/>
              </w:rPr>
              <w:t>9、拟派施工现场专职安全生产管理人员“三类人员”</w:t>
            </w:r>
            <w:r>
              <w:rPr>
                <w:rFonts w:hAnsi="宋体" w:cs="Times New Roman"/>
              </w:rPr>
              <w:t>C类证书；</w:t>
            </w:r>
          </w:p>
          <w:p>
            <w:pPr>
              <w:pStyle w:val="40"/>
              <w:rPr>
                <w:rFonts w:hAnsi="宋体" w:cs="宋体"/>
              </w:rPr>
            </w:pPr>
            <w:sdt>
              <w:sdtPr>
                <w:rPr>
                  <w:rFonts w:hint="eastAsia" w:hAnsi="宋体"/>
                </w:rPr>
                <w:id w:val="-230466184"/>
                <w14:checkbox>
                  <w14:checked w14:val="0"/>
                  <w14:checkedState w14:val="0052" w14:font="Wingdings 2"/>
                  <w14:uncheckedState w14:val="2610" w14:font="MS Gothic"/>
                </w14:checkbox>
              </w:sdtPr>
              <w:sdtEndPr>
                <w:rPr>
                  <w:rFonts w:hint="eastAsia" w:hAnsi="宋体"/>
                </w:rPr>
              </w:sdtEndPr>
              <w:sdtContent>
                <w:r>
                  <w:rPr>
                    <w:rFonts w:ascii="MS Mincho" w:hAnsi="MS Mincho" w:eastAsia="MS Mincho" w:cs="MS Mincho"/>
                  </w:rPr>
                  <w:t>☐</w:t>
                </w:r>
              </w:sdtContent>
            </w:sdt>
            <w:r>
              <w:rPr>
                <w:rFonts w:hAnsi="宋体" w:cs="宋体"/>
              </w:rPr>
              <w:t>1</w:t>
            </w:r>
            <w:r>
              <w:rPr>
                <w:rFonts w:hint="eastAsia" w:hAnsi="宋体" w:cs="宋体"/>
              </w:rPr>
              <w:t>0</w:t>
            </w:r>
            <w:r>
              <w:rPr>
                <w:rFonts w:hAnsi="宋体" w:cs="宋体"/>
              </w:rPr>
              <w:t>、联合体各方签订的共同投标协议(联合体投标的提供)；</w:t>
            </w:r>
          </w:p>
          <w:p>
            <w:pPr>
              <w:adjustRightInd w:val="0"/>
              <w:snapToGrid w:val="0"/>
              <w:rPr>
                <w:rFonts w:ascii="宋体" w:hAnsi="宋体" w:cs="宋体"/>
                <w:szCs w:val="21"/>
              </w:rPr>
            </w:pPr>
            <w:bookmarkStart w:id="22" w:name="EB4536570bab9243ca95400f5423c9fd35"/>
            <w:r>
              <w:rPr>
                <w:rFonts w:ascii="宋体" w:hAnsi="宋体" w:cs="宋体"/>
                <w:szCs w:val="21"/>
              </w:rPr>
              <w:t>1</w:t>
            </w:r>
            <w:r>
              <w:rPr>
                <w:rFonts w:hint="eastAsia" w:ascii="宋体" w:hAnsi="宋体" w:cs="宋体"/>
                <w:szCs w:val="21"/>
              </w:rPr>
              <w:t>1</w:t>
            </w:r>
            <w:r>
              <w:rPr>
                <w:rFonts w:ascii="宋体" w:hAnsi="宋体" w:cs="宋体"/>
                <w:szCs w:val="21"/>
              </w:rPr>
              <w:t>、符合招标公告“</w:t>
            </w:r>
            <w:r>
              <w:rPr>
                <w:rFonts w:hint="eastAsia" w:ascii="宋体" w:hAnsi="宋体" w:cs="宋体"/>
                <w:szCs w:val="21"/>
              </w:rPr>
              <w:t>投标人资格要求</w:t>
            </w:r>
            <w:r>
              <w:rPr>
                <w:rFonts w:ascii="宋体" w:hAnsi="宋体" w:cs="宋体"/>
                <w:szCs w:val="21"/>
              </w:rPr>
              <w:t>”</w:t>
            </w:r>
            <w:r>
              <w:rPr>
                <w:rFonts w:hint="eastAsia" w:ascii="宋体" w:hAnsi="宋体" w:cs="宋体"/>
                <w:szCs w:val="21"/>
              </w:rPr>
              <w:t>中业绩的证明材料：中标通知书或合同或竣（交）工验收记录（报告），须体现关键信息，如无法体现关键信息的，另提供业主证明文件；</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2、廉洁自律承诺书、保密承诺书、投标承诺书。</w:t>
            </w:r>
          </w:p>
          <w:bookmarkEnd w:id="22"/>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年至</w:t>
            </w:r>
            <w:r>
              <w:rPr>
                <w:rFonts w:ascii="宋体" w:hAnsi="宋体" w:cs="宋体"/>
                <w:szCs w:val="21"/>
              </w:rPr>
              <w:t>20</w:t>
            </w:r>
            <w:r>
              <w:rPr>
                <w:rFonts w:ascii="宋体" w:hAnsi="宋体" w:cs="宋体"/>
                <w:szCs w:val="21"/>
                <w:u w:val="single"/>
              </w:rPr>
              <w:t xml:space="preserve">  </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lang w:val="en-US" w:eastAsia="zh-CN"/>
              </w:rPr>
              <w:t>20</w:t>
            </w:r>
            <w:r>
              <w:rPr>
                <w:rFonts w:hint="eastAsia" w:ascii="宋体" w:hAnsi="宋体" w:cs="宋体"/>
                <w:szCs w:val="21"/>
              </w:rPr>
              <w:t>年</w:t>
            </w:r>
            <w:r>
              <w:rPr>
                <w:rFonts w:hint="eastAsia" w:ascii="宋体" w:hAnsi="宋体" w:cs="宋体"/>
                <w:szCs w:val="21"/>
                <w:lang w:val="en-US" w:eastAsia="zh-CN"/>
              </w:rPr>
              <w:t>1</w:t>
            </w:r>
            <w:r>
              <w:rPr>
                <w:rFonts w:ascii="宋体" w:hAnsi="宋体" w:cs="宋体"/>
                <w:szCs w:val="21"/>
              </w:rPr>
              <w:t>月</w:t>
            </w:r>
            <w:r>
              <w:rPr>
                <w:rFonts w:hint="eastAsia" w:ascii="宋体" w:hAnsi="宋体" w:cs="宋体"/>
                <w:szCs w:val="21"/>
                <w:lang w:val="en-US" w:eastAsia="zh-CN"/>
              </w:rPr>
              <w:t>1</w:t>
            </w:r>
            <w:r>
              <w:rPr>
                <w:rFonts w:ascii="宋体" w:hAnsi="宋体" w:cs="宋体"/>
                <w:szCs w:val="21"/>
              </w:rPr>
              <w:t>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b w:val="0"/>
                <w:bCs w:val="0"/>
                <w:color w:val="000000" w:themeColor="text1"/>
                <w:sz w:val="22"/>
                <w:szCs w:val="22"/>
                <w:u w:val="none"/>
                <w:lang w:val="en-US" w:eastAsia="zh-CN"/>
                <w14:textFill>
                  <w14:solidFill>
                    <w14:schemeClr w14:val="tx1"/>
                  </w14:solidFill>
                </w14:textFill>
              </w:rPr>
              <w:t>杭州萧山国际机场</w:t>
            </w:r>
            <w:r>
              <w:rPr>
                <w:rFonts w:hint="eastAsia" w:ascii="宋体" w:hAnsi="宋体"/>
                <w:b w:val="0"/>
                <w:bCs w:val="0"/>
                <w:color w:val="000000" w:themeColor="text1"/>
                <w:sz w:val="22"/>
                <w:szCs w:val="22"/>
                <w:u w:val="single"/>
                <w:lang w:val="en-US" w:eastAsia="zh-CN"/>
                <w14:textFill>
                  <w14:solidFill>
                    <w14:schemeClr w14:val="tx1"/>
                  </w14:solidFill>
                </w14:textFill>
              </w:rPr>
              <w:t>T2-3高架桥挡墙刷漆项目</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lang w:val="en-US" w:eastAsia="zh-CN"/>
              </w:rPr>
              <w:t>3</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7</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6</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u w:val="single"/>
                <w:lang w:val="en-US" w:eastAsia="zh-CN"/>
              </w:rPr>
              <w:t>9</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u w:val="single"/>
                <w:lang w:val="en-US" w:eastAsia="zh-CN"/>
              </w:rPr>
              <w:t>00</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lang w:val="en-US" w:eastAsia="zh-CN"/>
              </w:rPr>
              <w:t>3</w:t>
            </w:r>
            <w:r>
              <w:rPr>
                <w:rFonts w:hint="eastAsia" w:ascii="宋体" w:hAnsi="宋体" w:cs="宋体"/>
                <w:szCs w:val="21"/>
              </w:rPr>
              <w:t>年</w:t>
            </w:r>
            <w:r>
              <w:rPr>
                <w:rFonts w:ascii="宋体" w:hAnsi="宋体" w:cs="宋体"/>
                <w:b/>
                <w:spacing w:val="43"/>
                <w:szCs w:val="21"/>
                <w:u w:val="single"/>
              </w:rPr>
              <w:t xml:space="preserve"> </w:t>
            </w:r>
            <w:r>
              <w:rPr>
                <w:rFonts w:hint="eastAsia" w:ascii="宋体" w:hAnsi="宋体" w:cs="宋体"/>
                <w:b/>
                <w:spacing w:val="43"/>
                <w:szCs w:val="21"/>
                <w:u w:val="single"/>
                <w:lang w:val="en-US" w:eastAsia="zh-CN"/>
              </w:rPr>
              <w:t>7</w:t>
            </w:r>
            <w:r>
              <w:rPr>
                <w:rFonts w:hint="eastAsia" w:ascii="宋体" w:hAnsi="宋体" w:cs="宋体"/>
                <w:szCs w:val="21"/>
              </w:rPr>
              <w:t>月</w:t>
            </w:r>
            <w:r>
              <w:rPr>
                <w:rFonts w:ascii="宋体" w:hAnsi="宋体" w:cs="宋体"/>
                <w:b/>
                <w:spacing w:val="43"/>
                <w:szCs w:val="21"/>
                <w:u w:val="single"/>
              </w:rPr>
              <w:t xml:space="preserve"> </w:t>
            </w:r>
            <w:r>
              <w:rPr>
                <w:rFonts w:hint="eastAsia" w:ascii="宋体" w:hAnsi="宋体" w:cs="宋体"/>
                <w:b/>
                <w:spacing w:val="43"/>
                <w:szCs w:val="21"/>
                <w:u w:val="single"/>
                <w:lang w:val="en-US" w:eastAsia="zh-CN"/>
              </w:rPr>
              <w:t>6</w:t>
            </w:r>
            <w:r>
              <w:rPr>
                <w:rFonts w:ascii="宋体" w:hAnsi="宋体" w:cs="宋体"/>
                <w:b/>
                <w:spacing w:val="43"/>
                <w:szCs w:val="21"/>
                <w:u w:val="single"/>
              </w:rPr>
              <w:t xml:space="preserve"> </w:t>
            </w:r>
            <w:r>
              <w:rPr>
                <w:rFonts w:hint="eastAsia" w:ascii="宋体" w:hAnsi="宋体" w:cs="宋体"/>
                <w:szCs w:val="21"/>
              </w:rPr>
              <w:t>日</w:t>
            </w:r>
            <w:r>
              <w:rPr>
                <w:rFonts w:hint="eastAsia" w:ascii="宋体" w:hAnsi="宋体" w:cs="宋体"/>
                <w:szCs w:val="21"/>
                <w:lang w:val="en-US" w:eastAsia="zh-CN"/>
              </w:rPr>
              <w:t>9</w:t>
            </w:r>
            <w:r>
              <w:rPr>
                <w:rFonts w:hint="eastAsia" w:ascii="宋体" w:hAnsi="宋体" w:cs="宋体"/>
                <w:spacing w:val="-2"/>
                <w:szCs w:val="21"/>
              </w:rPr>
              <w:t>时</w:t>
            </w:r>
            <w:r>
              <w:rPr>
                <w:rFonts w:hint="eastAsia" w:ascii="宋体" w:hAnsi="宋体" w:cs="宋体"/>
                <w:b/>
                <w:spacing w:val="43"/>
                <w:szCs w:val="21"/>
                <w:u w:val="single"/>
                <w:lang w:val="en-US" w:eastAsia="zh-CN"/>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宋体" w:cs="Times New Roman"/>
                    <w:kern w:val="2"/>
                    <w:sz w:val="21"/>
                    <w:szCs w:val="21"/>
                    <w:lang w:val="en-US" w:eastAsia="zh-CN" w:bidi="ar-SA"/>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3"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招标范围、工期、施工地点和技术标准和要求。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工期要求：见投标人须知前附表。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项目经理资格：见投标人须知前附表；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(16)被最高人民法院在“信用中国”网站(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(17)在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w:t>
      </w:r>
      <w:r>
        <w:rPr>
          <w:rFonts w:hint="eastAsia" w:ascii="宋体" w:hAnsi="宋体" w:cs="宋体"/>
          <w:kern w:val="0"/>
          <w:sz w:val="22"/>
        </w:rPr>
        <w:t>经理</w:t>
      </w:r>
      <w:r>
        <w:rPr>
          <w:rFonts w:ascii="宋体" w:hAnsi="宋体" w:cs="宋体"/>
          <w:kern w:val="0"/>
          <w:sz w:val="22"/>
        </w:rPr>
        <w:t>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(18)法律法规或投标人须知前附表规定的其他情形。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1.9.4 </w:t>
      </w:r>
      <w:r>
        <w:rPr>
          <w:rFonts w:hint="eastAsia" w:ascii="宋体" w:hAnsi="宋体" w:cs="宋体"/>
          <w:kern w:val="0"/>
          <w:sz w:val="22"/>
        </w:rPr>
        <w:t>招标人在踏勘现场中介绍的工程场地和相关的周边环境情况，供投标人在编制投标文件时参考，招标人不对投标人据此作出的判断和决策负责。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1.10 </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1.10.1 </w:t>
      </w:r>
      <w:r>
        <w:rPr>
          <w:rFonts w:hint="eastAsia" w:ascii="宋体" w:hAnsi="宋体" w:cs="宋体"/>
          <w:kern w:val="0"/>
          <w:sz w:val="22"/>
        </w:rPr>
        <w:t>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1.10.2 </w:t>
      </w:r>
      <w:r>
        <w:rPr>
          <w:rFonts w:hint="eastAsia" w:ascii="宋体" w:hAnsi="宋体" w:cs="宋体"/>
          <w:kern w:val="0"/>
          <w:sz w:val="22"/>
        </w:rPr>
        <w:t>投标人应在投标人须知前附表规定的时间前，以书面形式将提出的问题送达招标人，以便招标人在会议期间澄清。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1.10.3 </w:t>
      </w:r>
      <w:r>
        <w:rPr>
          <w:rFonts w:hint="eastAsia" w:ascii="宋体" w:hAnsi="宋体" w:cs="宋体"/>
          <w:kern w:val="0"/>
          <w:sz w:val="22"/>
        </w:rPr>
        <w:t>投标预备会后，招标人在投标人须知前附表规定的时间内，将对投标人所提问颗的澄清，以书面方式通知所有购买招标文件的投标人。该澄清内容为招标文件的组成部分。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kern w:val="0"/>
          <w:sz w:val="22"/>
        </w:rPr>
        <w:t>1.11.</w:t>
      </w:r>
      <w:r>
        <w:rPr>
          <w:rFonts w:hint="eastAsia" w:ascii="宋体" w:hAnsi="宋体"/>
          <w:kern w:val="0"/>
          <w:sz w:val="22"/>
        </w:rPr>
        <w:t xml:space="preserve">2 </w:t>
      </w:r>
      <w:r>
        <w:rPr>
          <w:rFonts w:hint="eastAsia" w:ascii="宋体" w:hAnsi="宋体" w:cs="宋体"/>
          <w:kern w:val="0"/>
          <w:sz w:val="22"/>
        </w:rPr>
        <w:t>投标人须知前附表允许投标文件偏离招标文件某些要求的，偏离应当符合招标文件规定的偏离范围和幅度。</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1.11.</w:t>
      </w:r>
      <w:r>
        <w:rPr>
          <w:rFonts w:hint="eastAsia" w:ascii="宋体" w:hAnsi="宋体"/>
          <w:kern w:val="0"/>
          <w:sz w:val="22"/>
        </w:rPr>
        <w:t>3</w:t>
      </w:r>
      <w:r>
        <w:rPr>
          <w:rFonts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6）图纸；</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2.2.3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90"/>
          <w:rFonts w:ascii="宋体" w:hAnsi="宋体"/>
          <w:sz w:val="22"/>
        </w:rPr>
        <w:t>http://www.hzairport.com/tender/index.html</w:t>
      </w:r>
      <w:r>
        <w:rPr>
          <w:rStyle w:val="90"/>
          <w:rFonts w:ascii="宋体" w:hAnsi="宋体"/>
          <w:sz w:val="22"/>
        </w:rPr>
        <w:fldChar w:fldCharType="end"/>
      </w:r>
      <w:r>
        <w:rPr>
          <w:rFonts w:hint="eastAsia" w:ascii="宋体" w:hAnsi="宋体" w:cs="宋体"/>
          <w:kern w:val="0"/>
          <w:sz w:val="22"/>
        </w:rPr>
        <w:t>）发布的招标文件澄清公告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2.3.1 </w:t>
      </w:r>
      <w:r>
        <w:rPr>
          <w:rFonts w:hint="eastAsia" w:ascii="宋体" w:hAnsi="宋体" w:cs="宋体"/>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4.2.1项规定的投标截止时间不足15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2.3.2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90"/>
          <w:rFonts w:ascii="宋体" w:hAnsi="宋体"/>
          <w:sz w:val="22"/>
        </w:rPr>
        <w:t>http://www.hzairport.com/tender/index.html</w:t>
      </w:r>
      <w:r>
        <w:rPr>
          <w:rStyle w:val="90"/>
          <w:rFonts w:ascii="宋体" w:hAnsi="宋体"/>
          <w:sz w:val="22"/>
        </w:rPr>
        <w:fldChar w:fldCharType="end"/>
      </w:r>
      <w:r>
        <w:rPr>
          <w:rFonts w:hint="eastAsia" w:ascii="宋体" w:hAnsi="宋体" w:cs="宋体"/>
          <w:kern w:val="0"/>
          <w:sz w:val="22"/>
        </w:rPr>
        <w:t>）发布的招标文件修改公告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2）法定代表人身份证明或附有法定代表人身份证明的授权委托书；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（接受联合体投标的）</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3.1.2 </w:t>
      </w:r>
      <w:r>
        <w:rPr>
          <w:rFonts w:hint="eastAsia" w:ascii="宋体" w:hAnsi="宋体" w:cs="宋体"/>
          <w:kern w:val="0"/>
          <w:sz w:val="22"/>
        </w:rPr>
        <w:t>投标人须知前附表规定不接受联合体投标的，或投标人没有组成联合体的，投标文件不包括本章第</w:t>
      </w:r>
      <w:r>
        <w:rPr>
          <w:rFonts w:ascii="宋体" w:hAnsi="宋体" w:cs="宋体"/>
          <w:kern w:val="0"/>
          <w:sz w:val="22"/>
        </w:rPr>
        <w:t>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3.1.1(4)目所指的投标保证金。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90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w:t>
      </w:r>
      <w:r>
        <w:rPr>
          <w:rFonts w:ascii="宋体" w:hAnsi="宋体" w:cs="宋体"/>
          <w:kern w:val="0"/>
          <w:sz w:val="22"/>
        </w:rPr>
        <w:t>(</w:t>
      </w:r>
      <w:r>
        <w:rPr>
          <w:rFonts w:hint="eastAsia" w:ascii="宋体" w:hAnsi="宋体" w:cs="宋体"/>
          <w:kern w:val="0"/>
          <w:sz w:val="22"/>
        </w:rPr>
        <w:t>装订于投标文件内，且须额外单独封装一份随投标文件一同送达</w:t>
      </w:r>
      <w:r>
        <w:rPr>
          <w:rFonts w:ascii="宋体" w:hAnsi="宋体" w:cs="宋体"/>
          <w:kern w:val="0"/>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①基本账户开户许可证（证明）和银行回单复印件；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3.5.1投标人应按投标人须知前附表和第八章“投标文件格式”提供资格审查资料，以证明其满足本章第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投标人须知前附表规定接受联合体投标的，本章第 3.5.1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(4)检查投标文件的密封情况，按照投标人须知前附表规定的开标顺序当众开标，公布招标项目名称、投标人名称、投标保证金的递交情况、投标报价、工期、质量目标及其他内容，并记录在案；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w:t>
      </w:r>
      <w:r>
        <w:rPr>
          <w:rFonts w:hint="eastAsia" w:ascii="宋体" w:hAnsi="宋体" w:cs="宋体"/>
          <w:kern w:val="0"/>
          <w:sz w:val="22"/>
        </w:rPr>
        <w:t>。中标人无正当理由拒签合同，在签订合同时向招标人提出附加条件，招标人有权取消其中标资格，其投标保证金不予退还；给招标人造成的损失超过投标保证金数额的，中标人还应当对超过部分予以赔偿。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15553"/>
      <w:bookmarkStart w:id="25" w:name="_Toc219809802"/>
      <w:bookmarkStart w:id="26"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4"/>
      <w:bookmarkEnd w:id="25"/>
      <w:bookmarkEnd w:id="26"/>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7" w:name="_Toc219809803"/>
      <w:bookmarkStart w:id="28" w:name="_Toc18806"/>
      <w:bookmarkStart w:id="29" w:name="_Toc220123243"/>
      <w:r>
        <w:rPr>
          <w:rFonts w:hint="eastAsia" w:ascii="宋体" w:hAnsi="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footerReference r:id="rId8" w:type="default"/>
          <w:pgSz w:w="11907" w:h="16840"/>
          <w:pgMar w:top="1191" w:right="1191" w:bottom="1191" w:left="1191" w:header="567" w:footer="720" w:gutter="227"/>
          <w:pgNumType w:fmt="numberInDash"/>
          <w:cols w:space="720" w:num="1"/>
        </w:sectPr>
      </w:pPr>
    </w:p>
    <w:bookmarkEnd w:id="23"/>
    <w:p>
      <w:pPr>
        <w:pStyle w:val="5"/>
        <w:spacing w:line="564" w:lineRule="exact"/>
        <w:ind w:right="57"/>
        <w:jc w:val="center"/>
        <w:rPr>
          <w:b w:val="0"/>
          <w:bCs w:val="0"/>
        </w:rPr>
      </w:pPr>
      <w:bookmarkStart w:id="30" w:name="_Toc33099963"/>
      <w:r>
        <w:rPr>
          <w:rFonts w:hint="eastAsia"/>
          <w:b w:val="0"/>
          <w:bCs w:val="0"/>
        </w:rPr>
        <w:t>第三章</w:t>
      </w:r>
      <w:r>
        <w:rPr>
          <w:b w:val="0"/>
          <w:bCs w:val="0"/>
        </w:rPr>
        <w:t xml:space="preserve">  </w:t>
      </w:r>
      <w:r>
        <w:rPr>
          <w:rFonts w:hint="eastAsia"/>
          <w:b w:val="0"/>
          <w:bCs w:val="0"/>
        </w:rPr>
        <w:t>评标办法(适用于综合评估法)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评标委员会应依照招标文件的要求和规定首先对投标人的投标资格和投标文件进行符合性评审，评审条件见投标人须知前附表</w:t>
      </w:r>
      <w:r>
        <w:rPr>
          <w:rFonts w:ascii="宋体" w:hAnsi="宋体" w:cs="宋体"/>
          <w:sz w:val="22"/>
        </w:rPr>
        <w:t xml:space="preserve">1.12.1 </w:t>
      </w:r>
      <w:r>
        <w:rPr>
          <w:rFonts w:hint="eastAsia" w:ascii="宋体" w:hAnsi="宋体" w:cs="宋体"/>
          <w:sz w:val="22"/>
        </w:rPr>
        <w:t>“实质性要求和条件”。</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投标文件如存在评审条件之一的，经评标委员会三分之二以上的成员认定，符合性审查不予通过，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投标报价中用数字表示的数额与用文字表示的数额以及投标总价与各清单项目报价合计不一致时，一律以投标函中用文字表示的投标总价为评标价，计算报价分时不作调整。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当投标报价有算术错误时，评标委员会按有</w:t>
      </w:r>
      <w:r>
        <w:rPr>
          <w:rFonts w:hint="eastAsia" w:ascii="宋体" w:hAnsi="宋体" w:cs="宋体"/>
          <w:b/>
          <w:sz w:val="22"/>
        </w:rPr>
        <w:t>利于招标人的原则</w:t>
      </w:r>
      <w:r>
        <w:rPr>
          <w:rFonts w:hint="eastAsia" w:ascii="宋体" w:hAnsi="宋体" w:cs="宋体"/>
          <w:sz w:val="22"/>
        </w:rPr>
        <w:t>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lang w:val="en-US" w:eastAsia="zh-CN"/>
        </w:rPr>
        <w:t>10</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7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287"/>
        <w:gridCol w:w="1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shd w:val="clear" w:color="auto" w:fill="BFBFBF"/>
            <w:noWrap w:val="0"/>
            <w:vAlign w:val="center"/>
          </w:tcPr>
          <w:p>
            <w:pPr>
              <w:snapToGrid w:val="0"/>
              <w:jc w:val="center"/>
              <w:rPr>
                <w:rFonts w:cs="Arial"/>
                <w:b/>
                <w:sz w:val="22"/>
              </w:rPr>
            </w:pPr>
            <w:r>
              <w:rPr>
                <w:rFonts w:cs="Arial"/>
                <w:b/>
                <w:sz w:val="22"/>
              </w:rPr>
              <w:t>序号</w:t>
            </w:r>
          </w:p>
        </w:tc>
        <w:tc>
          <w:tcPr>
            <w:tcW w:w="7287" w:type="dxa"/>
            <w:shd w:val="clear" w:color="auto" w:fill="BFBFBF"/>
            <w:noWrap w:val="0"/>
            <w:vAlign w:val="center"/>
          </w:tcPr>
          <w:p>
            <w:pPr>
              <w:snapToGrid w:val="0"/>
              <w:jc w:val="center"/>
              <w:rPr>
                <w:rFonts w:cs="Arial"/>
                <w:b/>
                <w:sz w:val="22"/>
              </w:rPr>
            </w:pPr>
            <w:r>
              <w:rPr>
                <w:rFonts w:cs="Arial"/>
                <w:b/>
                <w:sz w:val="22"/>
              </w:rPr>
              <w:t>资信评分细则</w:t>
            </w:r>
          </w:p>
        </w:tc>
        <w:tc>
          <w:tcPr>
            <w:tcW w:w="1503" w:type="dxa"/>
            <w:shd w:val="clear" w:color="auto" w:fill="BFBFBF"/>
            <w:noWrap w:val="0"/>
            <w:vAlign w:val="center"/>
          </w:tcPr>
          <w:p>
            <w:pPr>
              <w:pStyle w:val="1857"/>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noWrap w:val="0"/>
            <w:vAlign w:val="center"/>
          </w:tcPr>
          <w:p>
            <w:pPr>
              <w:snapToGrid w:val="0"/>
              <w:jc w:val="center"/>
              <w:rPr>
                <w:rFonts w:hint="eastAsia" w:eastAsia="宋体" w:cs="宋体"/>
                <w:sz w:val="22"/>
                <w:lang w:val="en-US" w:eastAsia="zh-CN"/>
              </w:rPr>
            </w:pPr>
            <w:r>
              <w:rPr>
                <w:rFonts w:hint="eastAsia" w:cs="宋体"/>
                <w:sz w:val="22"/>
                <w:lang w:val="en-US" w:eastAsia="zh-CN"/>
              </w:rPr>
              <w:t>1</w:t>
            </w:r>
          </w:p>
        </w:tc>
        <w:tc>
          <w:tcPr>
            <w:tcW w:w="7287" w:type="dxa"/>
            <w:noWrap w:val="0"/>
            <w:vAlign w:val="center"/>
          </w:tcPr>
          <w:p>
            <w:pPr>
              <w:snapToGrid w:val="0"/>
              <w:rPr>
                <w:rFonts w:hint="eastAsia" w:ascii="宋体" w:hAnsi="宋体" w:eastAsia="宋体" w:cs="宋体"/>
                <w:color w:val="auto"/>
                <w:sz w:val="22"/>
                <w:szCs w:val="22"/>
              </w:rPr>
            </w:pPr>
            <w:r>
              <w:rPr>
                <w:rFonts w:hint="eastAsia" w:ascii="宋体" w:hAnsi="宋体" w:eastAsia="宋体" w:cs="宋体"/>
                <w:color w:val="auto"/>
                <w:sz w:val="22"/>
                <w:szCs w:val="22"/>
              </w:rPr>
              <w:t>企业实力</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投标人企业规模、资质、市场占有率情况，横向比较后评分。</w:t>
            </w:r>
          </w:p>
          <w:p>
            <w:pPr>
              <w:snapToGrid w:val="0"/>
              <w:rPr>
                <w:rFonts w:ascii="Cambria" w:hAnsi="Cambria"/>
                <w:b/>
                <w:bCs/>
                <w:spacing w:val="-1"/>
                <w:sz w:val="22"/>
                <w:szCs w:val="32"/>
              </w:rPr>
            </w:pPr>
            <w:r>
              <w:rPr>
                <w:rFonts w:hint="eastAsia" w:ascii="宋体" w:hAnsi="宋体" w:eastAsia="宋体" w:cs="宋体"/>
                <w:color w:val="auto"/>
                <w:sz w:val="22"/>
                <w:szCs w:val="22"/>
              </w:rPr>
              <w:t>备注：提供相关证明材料，未提供不得分。</w:t>
            </w:r>
          </w:p>
        </w:tc>
        <w:tc>
          <w:tcPr>
            <w:tcW w:w="1503" w:type="dxa"/>
            <w:noWrap w:val="0"/>
            <w:vAlign w:val="center"/>
          </w:tcPr>
          <w:p>
            <w:pPr>
              <w:pStyle w:val="1857"/>
              <w:snapToGrid w:val="0"/>
              <w:spacing w:line="240" w:lineRule="auto"/>
              <w:rPr>
                <w:rFonts w:hint="eastAsia" w:ascii="Calibri" w:hAnsi="Calibri" w:eastAsia="宋体" w:cs="宋体"/>
                <w:spacing w:val="0"/>
                <w:kern w:val="2"/>
                <w:sz w:val="22"/>
                <w:szCs w:val="22"/>
                <w:lang w:eastAsia="zh-CN"/>
              </w:rPr>
            </w:pPr>
            <w:r>
              <w:rPr>
                <w:rFonts w:ascii="Calibri" w:hAnsi="Calibri" w:eastAsia="宋体" w:cs="宋体"/>
                <w:spacing w:val="0"/>
                <w:kern w:val="2"/>
                <w:sz w:val="22"/>
                <w:szCs w:val="22"/>
              </w:rPr>
              <w:t>0</w:t>
            </w:r>
            <w:r>
              <w:rPr>
                <w:rFonts w:hint="eastAsia" w:ascii="Calibri" w:hAnsi="Calibri" w:eastAsia="宋体" w:cs="宋体"/>
                <w:spacing w:val="0"/>
                <w:kern w:val="2"/>
                <w:sz w:val="22"/>
                <w:szCs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trPr>
        <w:tc>
          <w:tcPr>
            <w:tcW w:w="708" w:type="dxa"/>
            <w:noWrap w:val="0"/>
            <w:vAlign w:val="center"/>
          </w:tcPr>
          <w:p>
            <w:pPr>
              <w:snapToGrid w:val="0"/>
              <w:jc w:val="center"/>
              <w:rPr>
                <w:rFonts w:hint="eastAsia" w:eastAsia="宋体" w:cs="宋体"/>
                <w:sz w:val="22"/>
                <w:lang w:eastAsia="zh-CN"/>
              </w:rPr>
            </w:pPr>
            <w:r>
              <w:rPr>
                <w:rFonts w:hint="eastAsia" w:cs="宋体"/>
                <w:sz w:val="22"/>
                <w:lang w:val="en-US" w:eastAsia="zh-CN"/>
              </w:rPr>
              <w:t>2</w:t>
            </w:r>
          </w:p>
        </w:tc>
        <w:tc>
          <w:tcPr>
            <w:tcW w:w="7287" w:type="dxa"/>
            <w:noWrap w:val="0"/>
            <w:vAlign w:val="center"/>
          </w:tcPr>
          <w:p>
            <w:pPr>
              <w:snapToGrid w:val="0"/>
              <w:rPr>
                <w:spacing w:val="-1"/>
                <w:sz w:val="22"/>
              </w:rPr>
            </w:pPr>
            <w:r>
              <w:rPr>
                <w:rFonts w:hint="eastAsia"/>
                <w:spacing w:val="-1"/>
                <w:sz w:val="22"/>
                <w:lang w:eastAsia="zh-CN"/>
              </w:rPr>
              <w:t>业绩：</w:t>
            </w:r>
            <w:r>
              <w:rPr>
                <w:spacing w:val="-1"/>
                <w:sz w:val="22"/>
              </w:rPr>
              <w:t>投标人近年（合同签订时间在20</w:t>
            </w:r>
            <w:r>
              <w:rPr>
                <w:rFonts w:hint="eastAsia"/>
                <w:spacing w:val="-1"/>
                <w:sz w:val="22"/>
                <w:lang w:val="en-US" w:eastAsia="zh-CN"/>
              </w:rPr>
              <w:t>20</w:t>
            </w:r>
            <w:r>
              <w:rPr>
                <w:spacing w:val="-1"/>
                <w:sz w:val="22"/>
              </w:rPr>
              <w:t>年1月1日至投标截止日期间）具有</w:t>
            </w:r>
            <w:r>
              <w:rPr>
                <w:rFonts w:hint="eastAsia"/>
                <w:spacing w:val="-1"/>
                <w:sz w:val="22"/>
                <w:lang w:eastAsia="zh-CN"/>
              </w:rPr>
              <w:t>建筑物外墙刷漆</w:t>
            </w:r>
            <w:r>
              <w:rPr>
                <w:rFonts w:hint="eastAsia"/>
                <w:spacing w:val="-1"/>
                <w:sz w:val="22"/>
              </w:rPr>
              <w:t>项目</w:t>
            </w:r>
            <w:r>
              <w:rPr>
                <w:spacing w:val="-1"/>
                <w:sz w:val="22"/>
              </w:rPr>
              <w:t>业绩</w:t>
            </w:r>
            <w:r>
              <w:rPr>
                <w:rFonts w:hint="eastAsia"/>
                <w:spacing w:val="-1"/>
                <w:sz w:val="22"/>
              </w:rPr>
              <w:t>，</w:t>
            </w:r>
            <w:r>
              <w:rPr>
                <w:spacing w:val="-1"/>
                <w:sz w:val="22"/>
              </w:rPr>
              <w:t>每有一个得</w:t>
            </w:r>
            <w:r>
              <w:rPr>
                <w:rFonts w:hint="eastAsia"/>
                <w:spacing w:val="-1"/>
                <w:sz w:val="22"/>
              </w:rPr>
              <w:t>1分，最高得</w:t>
            </w:r>
            <w:r>
              <w:rPr>
                <w:spacing w:val="-1"/>
                <w:sz w:val="22"/>
              </w:rPr>
              <w:t>5</w:t>
            </w:r>
            <w:r>
              <w:rPr>
                <w:rFonts w:hint="eastAsia"/>
                <w:spacing w:val="-1"/>
                <w:sz w:val="22"/>
              </w:rPr>
              <w:t>分</w:t>
            </w:r>
            <w:r>
              <w:rPr>
                <w:spacing w:val="-1"/>
                <w:sz w:val="22"/>
              </w:rPr>
              <w:t>。</w:t>
            </w:r>
          </w:p>
          <w:p>
            <w:pPr>
              <w:snapToGrid w:val="0"/>
              <w:rPr>
                <w:rFonts w:ascii="Cambria" w:hAnsi="Cambria"/>
                <w:b/>
                <w:bCs/>
                <w:spacing w:val="-1"/>
                <w:sz w:val="22"/>
                <w:szCs w:val="32"/>
              </w:rPr>
            </w:pPr>
            <w:r>
              <w:rPr>
                <w:rFonts w:ascii="Cambria" w:hAnsi="Cambria"/>
                <w:b/>
                <w:bCs/>
                <w:spacing w:val="-1"/>
                <w:sz w:val="22"/>
                <w:szCs w:val="32"/>
              </w:rPr>
              <w:t>需提供合同复印件并加盖投标人公章</w:t>
            </w:r>
            <w:r>
              <w:rPr>
                <w:rFonts w:hint="eastAsia" w:ascii="Cambria" w:hAnsi="Cambria"/>
                <w:b/>
                <w:bCs/>
                <w:spacing w:val="-1"/>
                <w:sz w:val="22"/>
                <w:szCs w:val="32"/>
              </w:rPr>
              <w:t>，如合同中无法体现业绩评审关键信息的，另提供加盖业主公章的证明文件。</w:t>
            </w:r>
          </w:p>
        </w:tc>
        <w:tc>
          <w:tcPr>
            <w:tcW w:w="1503" w:type="dxa"/>
            <w:noWrap w:val="0"/>
            <w:vAlign w:val="center"/>
          </w:tcPr>
          <w:p>
            <w:pPr>
              <w:pStyle w:val="1857"/>
              <w:snapToGrid w:val="0"/>
              <w:spacing w:line="240" w:lineRule="auto"/>
              <w:rPr>
                <w:rFonts w:hint="eastAsia" w:ascii="Calibri" w:hAnsi="Calibri" w:eastAsia="宋体" w:cs="宋体"/>
                <w:spacing w:val="0"/>
                <w:kern w:val="2"/>
                <w:sz w:val="22"/>
                <w:szCs w:val="22"/>
                <w:lang w:eastAsia="zh-CN"/>
              </w:rPr>
            </w:pPr>
            <w:r>
              <w:rPr>
                <w:rFonts w:ascii="Calibri" w:hAnsi="Calibri" w:eastAsia="宋体" w:cs="宋体"/>
                <w:spacing w:val="0"/>
                <w:kern w:val="2"/>
                <w:sz w:val="22"/>
                <w:szCs w:val="22"/>
              </w:rPr>
              <w:t>0</w:t>
            </w:r>
            <w:r>
              <w:rPr>
                <w:rFonts w:hint="eastAsia" w:ascii="Calibri" w:hAnsi="Calibri" w:eastAsia="宋体" w:cs="宋体"/>
                <w:spacing w:val="0"/>
                <w:kern w:val="2"/>
                <w:sz w:val="22"/>
                <w:szCs w:val="22"/>
                <w:lang w:val="en-US" w:eastAsia="zh-CN"/>
              </w:rPr>
              <w:t>-5</w:t>
            </w:r>
          </w:p>
        </w:tc>
      </w:tr>
    </w:tbl>
    <w:p>
      <w:pPr>
        <w:spacing w:line="360" w:lineRule="exact"/>
        <w:ind w:firstLine="442" w:firstLineChars="200"/>
        <w:jc w:val="left"/>
        <w:rPr>
          <w:rFonts w:ascii="宋体" w:hAnsi="宋体" w:cs="宋体"/>
          <w:b/>
          <w:sz w:val="22"/>
        </w:rPr>
      </w:pPr>
      <w:r>
        <w:rPr>
          <w:rFonts w:ascii="宋体" w:hAnsi="宋体" w:cs="宋体"/>
          <w:b/>
          <w:sz w:val="22"/>
        </w:rPr>
        <w:t>2.</w:t>
      </w:r>
      <w:r>
        <w:rPr>
          <w:rFonts w:hint="eastAsia" w:ascii="宋体" w:hAnsi="宋体" w:cs="宋体"/>
          <w:b/>
          <w:sz w:val="22"/>
        </w:rPr>
        <w:t>投标文件的技术评审(</w:t>
      </w:r>
      <w:r>
        <w:rPr>
          <w:rFonts w:hint="eastAsia" w:ascii="宋体" w:hAnsi="宋体" w:cs="宋体"/>
          <w:b/>
          <w:sz w:val="22"/>
          <w:u w:val="none"/>
          <w:lang w:val="en-US" w:eastAsia="zh-CN"/>
        </w:rPr>
        <w:t>20</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jc w:val="left"/>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w:t>
      </w:r>
      <w:bookmarkStart w:id="63" w:name="_GoBack"/>
      <w:r>
        <w:rPr>
          <w:rFonts w:hint="eastAsia" w:ascii="宋体" w:hAnsi="宋体" w:cs="宋体"/>
          <w:sz w:val="22"/>
        </w:rPr>
        <w:t>三位四舍五入)。</w:t>
      </w:r>
    </w:p>
    <w:bookmarkEnd w:id="63"/>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tbl>
      <w:tblPr>
        <w:tblStyle w:val="7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302"/>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trPr>
        <w:tc>
          <w:tcPr>
            <w:tcW w:w="708" w:type="dxa"/>
            <w:shd w:val="clear" w:color="auto" w:fill="BFBFBF"/>
            <w:noWrap w:val="0"/>
            <w:vAlign w:val="center"/>
          </w:tcPr>
          <w:p>
            <w:pPr>
              <w:pStyle w:val="76"/>
              <w:spacing w:before="0" w:after="0"/>
              <w:rPr>
                <w:rFonts w:ascii="Calibri" w:hAnsi="Calibri" w:cs="宋体"/>
                <w:bCs w:val="0"/>
                <w:sz w:val="22"/>
                <w:szCs w:val="22"/>
              </w:rPr>
            </w:pPr>
            <w:bookmarkStart w:id="31" w:name="_Toc79655975"/>
            <w:r>
              <w:rPr>
                <w:rFonts w:ascii="Calibri" w:hAnsi="Calibri" w:cs="宋体"/>
                <w:bCs w:val="0"/>
                <w:sz w:val="22"/>
                <w:szCs w:val="22"/>
              </w:rPr>
              <w:t>序号</w:t>
            </w:r>
            <w:bookmarkEnd w:id="31"/>
          </w:p>
        </w:tc>
        <w:tc>
          <w:tcPr>
            <w:tcW w:w="7302" w:type="dxa"/>
            <w:shd w:val="clear" w:color="auto" w:fill="BFBFBF"/>
            <w:noWrap w:val="0"/>
            <w:vAlign w:val="center"/>
          </w:tcPr>
          <w:p>
            <w:pPr>
              <w:pStyle w:val="76"/>
              <w:spacing w:before="0" w:after="0"/>
              <w:rPr>
                <w:rFonts w:ascii="Calibri" w:hAnsi="Calibri" w:cs="宋体"/>
                <w:bCs w:val="0"/>
                <w:sz w:val="22"/>
                <w:szCs w:val="22"/>
              </w:rPr>
            </w:pPr>
            <w:bookmarkStart w:id="32" w:name="_Toc79655976"/>
            <w:bookmarkStart w:id="33" w:name="_Toc67601926"/>
            <w:r>
              <w:rPr>
                <w:rFonts w:hint="eastAsia" w:cs="Arial"/>
                <w:sz w:val="22"/>
              </w:rPr>
              <w:t>技术</w:t>
            </w:r>
            <w:r>
              <w:rPr>
                <w:rFonts w:cs="Arial"/>
                <w:sz w:val="22"/>
              </w:rPr>
              <w:t>评分细则</w:t>
            </w:r>
            <w:bookmarkEnd w:id="32"/>
            <w:bookmarkEnd w:id="33"/>
          </w:p>
        </w:tc>
        <w:tc>
          <w:tcPr>
            <w:tcW w:w="1488" w:type="dxa"/>
            <w:shd w:val="clear" w:color="auto" w:fill="BFBFBF"/>
            <w:noWrap w:val="0"/>
            <w:vAlign w:val="center"/>
          </w:tcPr>
          <w:p>
            <w:pPr>
              <w:pStyle w:val="1857"/>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cs="宋体"/>
                <w:sz w:val="22"/>
              </w:rPr>
            </w:pPr>
            <w:r>
              <w:rPr>
                <w:rFonts w:hint="eastAsia" w:cs="宋体"/>
                <w:sz w:val="22"/>
              </w:rPr>
              <w:t>1</w:t>
            </w:r>
          </w:p>
        </w:tc>
        <w:tc>
          <w:tcPr>
            <w:tcW w:w="7302" w:type="dxa"/>
            <w:noWrap w:val="0"/>
            <w:vAlign w:val="center"/>
          </w:tcPr>
          <w:p>
            <w:pPr>
              <w:adjustRightInd w:val="0"/>
              <w:snapToGrid w:val="0"/>
              <w:rPr>
                <w:rFonts w:hint="eastAsia"/>
              </w:rPr>
            </w:pPr>
            <w:r>
              <w:rPr>
                <w:rFonts w:hint="eastAsia"/>
              </w:rPr>
              <w:t>根据实施方案（包括但不限于拟实施内容的工艺、机具和仪器，配置的技术管理人员和专业工种等）的科学性、合理性、可行性</w:t>
            </w:r>
            <w:r>
              <w:rPr>
                <w:rFonts w:hint="eastAsia"/>
                <w:lang w:eastAsia="zh-CN"/>
              </w:rPr>
              <w:t>，</w:t>
            </w:r>
            <w:r>
              <w:rPr>
                <w:rFonts w:hint="eastAsia" w:ascii="宋体" w:hAnsi="宋体" w:cs="宋体"/>
                <w:color w:val="auto"/>
                <w:sz w:val="22"/>
              </w:rPr>
              <w:t>由评委进行横向比较综合打分。</w:t>
            </w:r>
          </w:p>
          <w:p>
            <w:pPr>
              <w:pStyle w:val="2"/>
              <w:ind w:left="0" w:leftChars="0" w:firstLine="0" w:firstLineChars="0"/>
            </w:pPr>
            <w:r>
              <w:rPr>
                <w:rFonts w:hint="eastAsia" w:ascii="宋体" w:hAnsi="宋体" w:cs="宋体"/>
                <w:color w:val="auto"/>
                <w:sz w:val="22"/>
              </w:rPr>
              <w:t>优良的得</w:t>
            </w:r>
            <w:r>
              <w:rPr>
                <w:rFonts w:hint="eastAsia" w:ascii="宋体" w:hAnsi="宋体" w:cs="宋体"/>
                <w:color w:val="auto"/>
                <w:sz w:val="22"/>
                <w:lang w:val="en-US" w:eastAsia="zh-CN"/>
              </w:rPr>
              <w:t>2.6</w:t>
            </w:r>
            <w:r>
              <w:rPr>
                <w:rFonts w:hint="eastAsia" w:ascii="宋体" w:hAnsi="宋体" w:cs="宋体"/>
                <w:color w:val="auto"/>
                <w:sz w:val="22"/>
              </w:rPr>
              <w:t>-</w:t>
            </w:r>
            <w:r>
              <w:rPr>
                <w:rFonts w:hint="eastAsia" w:ascii="宋体" w:hAnsi="宋体" w:cs="宋体"/>
                <w:color w:val="auto"/>
                <w:sz w:val="22"/>
                <w:lang w:val="en-US" w:eastAsia="zh-CN"/>
              </w:rPr>
              <w:t>5</w:t>
            </w:r>
            <w:r>
              <w:rPr>
                <w:rFonts w:hint="eastAsia" w:ascii="宋体" w:hAnsi="宋体" w:cs="宋体"/>
                <w:color w:val="auto"/>
                <w:sz w:val="22"/>
              </w:rPr>
              <w:t>分，较好的得</w:t>
            </w:r>
            <w:r>
              <w:rPr>
                <w:rFonts w:hint="eastAsia" w:ascii="宋体" w:hAnsi="宋体" w:cs="宋体"/>
                <w:color w:val="auto"/>
                <w:sz w:val="22"/>
                <w:lang w:val="en-US" w:eastAsia="zh-CN"/>
              </w:rPr>
              <w:t>1.6</w:t>
            </w:r>
            <w:r>
              <w:rPr>
                <w:rFonts w:hint="eastAsia" w:ascii="宋体" w:hAnsi="宋体" w:cs="宋体"/>
                <w:color w:val="auto"/>
                <w:sz w:val="22"/>
              </w:rPr>
              <w:t>-</w:t>
            </w:r>
            <w:r>
              <w:rPr>
                <w:rFonts w:hint="eastAsia" w:ascii="宋体" w:hAnsi="宋体" w:cs="宋体"/>
                <w:color w:val="auto"/>
                <w:sz w:val="22"/>
                <w:lang w:val="en-US" w:eastAsia="zh-CN"/>
              </w:rPr>
              <w:t>2.5</w:t>
            </w:r>
            <w:r>
              <w:rPr>
                <w:rFonts w:hint="eastAsia" w:ascii="宋体" w:hAnsi="宋体" w:cs="宋体"/>
                <w:color w:val="auto"/>
                <w:sz w:val="22"/>
              </w:rPr>
              <w:t>分，一般得0-</w:t>
            </w:r>
            <w:r>
              <w:rPr>
                <w:rFonts w:hint="eastAsia" w:ascii="宋体" w:hAnsi="宋体" w:cs="宋体"/>
                <w:color w:val="auto"/>
                <w:sz w:val="22"/>
                <w:lang w:val="en-US" w:eastAsia="zh-CN"/>
              </w:rPr>
              <w:t>1.5</w:t>
            </w:r>
            <w:r>
              <w:rPr>
                <w:rFonts w:hint="eastAsia" w:ascii="宋体" w:hAnsi="宋体" w:cs="宋体"/>
                <w:color w:val="auto"/>
                <w:sz w:val="22"/>
              </w:rPr>
              <w:t>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eastAsia="宋体" w:cs="宋体"/>
                <w:sz w:val="22"/>
                <w:lang w:eastAsia="zh-CN"/>
              </w:rPr>
            </w:pPr>
            <w:r>
              <w:rPr>
                <w:rFonts w:hint="eastAsia" w:cs="宋体"/>
                <w:sz w:val="22"/>
                <w:lang w:val="en-US" w:eastAsia="zh-CN"/>
              </w:rPr>
              <w:t>2</w:t>
            </w:r>
          </w:p>
        </w:tc>
        <w:tc>
          <w:tcPr>
            <w:tcW w:w="7302" w:type="dxa"/>
            <w:noWrap w:val="0"/>
            <w:vAlign w:val="center"/>
          </w:tcPr>
          <w:p>
            <w:pPr>
              <w:adjustRightInd w:val="0"/>
              <w:snapToGrid w:val="0"/>
              <w:rPr>
                <w:rFonts w:hint="eastAsia" w:eastAsia="宋体"/>
                <w:lang w:eastAsia="zh-CN"/>
              </w:rPr>
            </w:pPr>
            <w:r>
              <w:rPr>
                <w:rFonts w:hint="eastAsia"/>
                <w:lang w:val="en-US" w:eastAsia="zh-CN"/>
              </w:rPr>
              <w:t>根据</w:t>
            </w:r>
            <w:r>
              <w:rPr>
                <w:rFonts w:hint="eastAsia"/>
              </w:rPr>
              <w:t>投标人提出</w:t>
            </w:r>
            <w:r>
              <w:rPr>
                <w:rFonts w:hint="eastAsia"/>
                <w:lang w:eastAsia="zh-CN"/>
              </w:rPr>
              <w:t>质保期内维修响应承诺</w:t>
            </w:r>
            <w:r>
              <w:rPr>
                <w:rFonts w:hint="eastAsia"/>
              </w:rPr>
              <w:t>，</w:t>
            </w:r>
            <w:r>
              <w:rPr>
                <w:rFonts w:hint="eastAsia" w:ascii="宋体" w:hAnsi="宋体" w:cs="宋体"/>
                <w:color w:val="auto"/>
                <w:sz w:val="22"/>
              </w:rPr>
              <w:t>由评委进行打分</w:t>
            </w:r>
            <w:r>
              <w:rPr>
                <w:rFonts w:hint="eastAsia" w:ascii="宋体" w:hAnsi="宋体" w:cs="宋体"/>
                <w:color w:val="auto"/>
                <w:sz w:val="22"/>
                <w:lang w:eastAsia="zh-CN"/>
              </w:rPr>
              <w:t>。</w:t>
            </w:r>
          </w:p>
          <w:p>
            <w:pPr>
              <w:pStyle w:val="2"/>
              <w:ind w:left="0" w:leftChars="0" w:firstLine="0" w:firstLineChars="0"/>
            </w:pPr>
            <w:r>
              <w:rPr>
                <w:rFonts w:hint="eastAsia" w:ascii="宋体" w:hAnsi="宋体" w:cs="宋体"/>
                <w:color w:val="auto"/>
                <w:sz w:val="22"/>
                <w:lang w:val="en-US" w:eastAsia="zh-CN"/>
              </w:rPr>
              <w:t>24个月以上</w:t>
            </w:r>
            <w:r>
              <w:rPr>
                <w:rFonts w:hint="eastAsia" w:ascii="宋体" w:hAnsi="宋体" w:cs="宋体"/>
                <w:color w:val="auto"/>
                <w:sz w:val="22"/>
              </w:rPr>
              <w:t>得</w:t>
            </w:r>
            <w:r>
              <w:rPr>
                <w:rFonts w:hint="eastAsia" w:ascii="宋体" w:hAnsi="宋体" w:cs="宋体"/>
                <w:color w:val="auto"/>
                <w:sz w:val="22"/>
                <w:lang w:val="en-US" w:eastAsia="zh-CN"/>
              </w:rPr>
              <w:t>3.1</w:t>
            </w:r>
            <w:r>
              <w:rPr>
                <w:rFonts w:hint="eastAsia" w:ascii="宋体" w:hAnsi="宋体" w:cs="宋体"/>
                <w:color w:val="auto"/>
                <w:sz w:val="22"/>
              </w:rPr>
              <w:t>-</w:t>
            </w:r>
            <w:r>
              <w:rPr>
                <w:rFonts w:hint="eastAsia" w:ascii="宋体" w:hAnsi="宋体" w:cs="宋体"/>
                <w:color w:val="auto"/>
                <w:sz w:val="22"/>
                <w:lang w:val="en-US" w:eastAsia="zh-CN"/>
              </w:rPr>
              <w:t>4</w:t>
            </w:r>
            <w:r>
              <w:rPr>
                <w:rFonts w:hint="eastAsia" w:ascii="宋体" w:hAnsi="宋体" w:cs="宋体"/>
                <w:color w:val="auto"/>
                <w:sz w:val="22"/>
              </w:rPr>
              <w:t>分，</w:t>
            </w:r>
            <w:r>
              <w:rPr>
                <w:rFonts w:hint="eastAsia" w:ascii="宋体" w:hAnsi="宋体" w:cs="宋体"/>
                <w:color w:val="auto"/>
                <w:sz w:val="22"/>
                <w:lang w:val="en-US" w:eastAsia="zh-CN"/>
              </w:rPr>
              <w:t>13-24个月</w:t>
            </w:r>
            <w:r>
              <w:rPr>
                <w:rFonts w:hint="eastAsia" w:ascii="宋体" w:hAnsi="宋体" w:cs="宋体"/>
                <w:color w:val="auto"/>
                <w:sz w:val="22"/>
              </w:rPr>
              <w:t>的得</w:t>
            </w:r>
            <w:r>
              <w:rPr>
                <w:rFonts w:hint="eastAsia" w:ascii="宋体" w:hAnsi="宋体" w:cs="宋体"/>
                <w:color w:val="auto"/>
                <w:sz w:val="22"/>
                <w:lang w:val="en-US" w:eastAsia="zh-CN"/>
              </w:rPr>
              <w:t>2.1</w:t>
            </w:r>
            <w:r>
              <w:rPr>
                <w:rFonts w:hint="eastAsia" w:ascii="宋体" w:hAnsi="宋体" w:cs="宋体"/>
                <w:color w:val="auto"/>
                <w:sz w:val="22"/>
              </w:rPr>
              <w:t>-</w:t>
            </w:r>
            <w:r>
              <w:rPr>
                <w:rFonts w:hint="eastAsia" w:ascii="宋体" w:hAnsi="宋体" w:cs="宋体"/>
                <w:color w:val="auto"/>
                <w:sz w:val="22"/>
                <w:lang w:val="en-US" w:eastAsia="zh-CN"/>
              </w:rPr>
              <w:t>3.0</w:t>
            </w:r>
            <w:r>
              <w:rPr>
                <w:rFonts w:hint="eastAsia" w:ascii="宋体" w:hAnsi="宋体" w:cs="宋体"/>
                <w:color w:val="auto"/>
                <w:sz w:val="22"/>
              </w:rPr>
              <w:t>分，</w:t>
            </w:r>
            <w:r>
              <w:rPr>
                <w:rFonts w:hint="eastAsia" w:ascii="宋体" w:hAnsi="宋体" w:cs="宋体"/>
                <w:color w:val="auto"/>
                <w:sz w:val="22"/>
                <w:lang w:val="en-US" w:eastAsia="zh-CN"/>
              </w:rPr>
              <w:t>0-12个月</w:t>
            </w:r>
            <w:r>
              <w:rPr>
                <w:rFonts w:hint="eastAsia" w:ascii="宋体" w:hAnsi="宋体" w:cs="宋体"/>
                <w:color w:val="auto"/>
                <w:sz w:val="22"/>
              </w:rPr>
              <w:t>得0-</w:t>
            </w:r>
            <w:r>
              <w:rPr>
                <w:rFonts w:hint="eastAsia" w:ascii="宋体" w:hAnsi="宋体" w:cs="宋体"/>
                <w:color w:val="auto"/>
                <w:sz w:val="22"/>
                <w:lang w:val="en-US" w:eastAsia="zh-CN"/>
              </w:rPr>
              <w:t>2.0</w:t>
            </w:r>
            <w:r>
              <w:rPr>
                <w:rFonts w:hint="eastAsia" w:ascii="宋体" w:hAnsi="宋体" w:cs="宋体"/>
                <w:color w:val="auto"/>
                <w:sz w:val="22"/>
              </w:rPr>
              <w:t>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default" w:cs="宋体"/>
                <w:sz w:val="22"/>
                <w:lang w:val="en-US" w:eastAsia="zh-CN"/>
              </w:rPr>
            </w:pPr>
            <w:r>
              <w:rPr>
                <w:rFonts w:hint="eastAsia" w:cs="宋体"/>
                <w:sz w:val="22"/>
                <w:lang w:val="en-US" w:eastAsia="zh-CN"/>
              </w:rPr>
              <w:t>3</w:t>
            </w:r>
          </w:p>
        </w:tc>
        <w:tc>
          <w:tcPr>
            <w:tcW w:w="7302" w:type="dxa"/>
            <w:noWrap w:val="0"/>
            <w:vAlign w:val="center"/>
          </w:tcPr>
          <w:p>
            <w:pPr>
              <w:pStyle w:val="2"/>
              <w:ind w:left="0" w:leftChars="0" w:firstLine="0" w:firstLineChars="0"/>
              <w:rPr>
                <w:rFonts w:hint="default" w:ascii="宋体" w:hAnsi="宋体" w:eastAsia="宋体" w:cs="宋体"/>
                <w:color w:val="auto"/>
                <w:sz w:val="22"/>
                <w:lang w:val="en-US" w:eastAsia="zh-CN"/>
              </w:rPr>
            </w:pPr>
            <w:r>
              <w:rPr>
                <w:rFonts w:hint="eastAsia" w:ascii="宋体" w:hAnsi="宋体" w:cs="宋体"/>
                <w:color w:val="auto"/>
                <w:sz w:val="22"/>
                <w:lang w:val="en-US" w:eastAsia="zh-CN"/>
              </w:rPr>
              <w:t>根据投标人给出的涂料品牌进行打分。推荐品牌及以上档次的得2.1-4分，普通中高档次品牌得0-2分，中高档次以下品牌不得分。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default" w:cs="宋体"/>
                <w:sz w:val="22"/>
                <w:lang w:val="en-US" w:eastAsia="zh-CN"/>
              </w:rPr>
            </w:pPr>
            <w:r>
              <w:rPr>
                <w:rFonts w:hint="eastAsia" w:cs="宋体"/>
                <w:sz w:val="22"/>
                <w:lang w:val="en-US" w:eastAsia="zh-CN"/>
              </w:rPr>
              <w:t>4</w:t>
            </w:r>
          </w:p>
        </w:tc>
        <w:tc>
          <w:tcPr>
            <w:tcW w:w="7302" w:type="dxa"/>
            <w:noWrap w:val="0"/>
            <w:vAlign w:val="center"/>
          </w:tcPr>
          <w:p>
            <w:pPr>
              <w:pStyle w:val="2"/>
              <w:ind w:left="0" w:leftChars="0" w:firstLine="0" w:firstLineChars="0"/>
              <w:rPr>
                <w:rFonts w:hint="eastAsia" w:ascii="宋体" w:hAnsi="宋体" w:cs="宋体"/>
                <w:color w:val="auto"/>
                <w:sz w:val="22"/>
                <w:lang w:val="en-US" w:eastAsia="zh-CN"/>
              </w:rPr>
            </w:pPr>
            <w:r>
              <w:rPr>
                <w:rFonts w:hint="eastAsia" w:ascii="宋体" w:hAnsi="宋体" w:cs="宋体"/>
                <w:color w:val="auto"/>
                <w:sz w:val="22"/>
                <w:lang w:val="en-US" w:eastAsia="zh-CN"/>
              </w:rPr>
              <w:t>根据投标人给出的高空作业的方案进行打分，根据其详细程度、安全系数、对高架桥下区域的影响程度进行打分。</w:t>
            </w:r>
          </w:p>
          <w:p>
            <w:pPr>
              <w:pStyle w:val="2"/>
              <w:ind w:left="0" w:leftChars="0" w:firstLine="0" w:firstLineChars="0"/>
              <w:rPr>
                <w:rFonts w:hint="default" w:ascii="宋体" w:hAnsi="宋体" w:cs="宋体"/>
                <w:color w:val="auto"/>
                <w:sz w:val="22"/>
                <w:lang w:val="en-US" w:eastAsia="zh-CN"/>
              </w:rPr>
            </w:pPr>
            <w:r>
              <w:rPr>
                <w:rFonts w:hint="eastAsia" w:ascii="宋体" w:hAnsi="宋体" w:cs="宋体"/>
                <w:color w:val="auto"/>
                <w:sz w:val="22"/>
              </w:rPr>
              <w:t>优良的得</w:t>
            </w:r>
            <w:r>
              <w:rPr>
                <w:rFonts w:hint="eastAsia" w:ascii="宋体" w:hAnsi="宋体" w:cs="宋体"/>
                <w:color w:val="auto"/>
                <w:sz w:val="22"/>
                <w:lang w:val="en-US" w:eastAsia="zh-CN"/>
              </w:rPr>
              <w:t>2.1</w:t>
            </w:r>
            <w:r>
              <w:rPr>
                <w:rFonts w:hint="eastAsia" w:ascii="宋体" w:hAnsi="宋体" w:cs="宋体"/>
                <w:color w:val="auto"/>
                <w:sz w:val="22"/>
              </w:rPr>
              <w:t>-</w:t>
            </w:r>
            <w:r>
              <w:rPr>
                <w:rFonts w:hint="eastAsia" w:ascii="宋体" w:hAnsi="宋体" w:cs="宋体"/>
                <w:color w:val="auto"/>
                <w:sz w:val="22"/>
                <w:lang w:val="en-US" w:eastAsia="zh-CN"/>
              </w:rPr>
              <w:t>4</w:t>
            </w:r>
            <w:r>
              <w:rPr>
                <w:rFonts w:hint="eastAsia" w:ascii="宋体" w:hAnsi="宋体" w:cs="宋体"/>
                <w:color w:val="auto"/>
                <w:sz w:val="22"/>
              </w:rPr>
              <w:t>分，较好的得</w:t>
            </w:r>
            <w:r>
              <w:rPr>
                <w:rFonts w:hint="eastAsia" w:ascii="宋体" w:hAnsi="宋体" w:cs="宋体"/>
                <w:color w:val="auto"/>
                <w:sz w:val="22"/>
                <w:lang w:val="en-US" w:eastAsia="zh-CN"/>
              </w:rPr>
              <w:t>1.1</w:t>
            </w:r>
            <w:r>
              <w:rPr>
                <w:rFonts w:hint="eastAsia" w:ascii="宋体" w:hAnsi="宋体" w:cs="宋体"/>
                <w:color w:val="auto"/>
                <w:sz w:val="22"/>
              </w:rPr>
              <w:t>-</w:t>
            </w:r>
            <w:r>
              <w:rPr>
                <w:rFonts w:hint="eastAsia" w:ascii="宋体" w:hAnsi="宋体" w:cs="宋体"/>
                <w:color w:val="auto"/>
                <w:sz w:val="22"/>
                <w:lang w:val="en-US" w:eastAsia="zh-CN"/>
              </w:rPr>
              <w:t>2.0</w:t>
            </w:r>
            <w:r>
              <w:rPr>
                <w:rFonts w:hint="eastAsia" w:ascii="宋体" w:hAnsi="宋体" w:cs="宋体"/>
                <w:color w:val="auto"/>
                <w:sz w:val="22"/>
              </w:rPr>
              <w:t>分，一般得0-</w:t>
            </w:r>
            <w:r>
              <w:rPr>
                <w:rFonts w:hint="eastAsia" w:ascii="宋体" w:hAnsi="宋体" w:cs="宋体"/>
                <w:color w:val="auto"/>
                <w:sz w:val="22"/>
                <w:lang w:val="en-US" w:eastAsia="zh-CN"/>
              </w:rPr>
              <w:t>1.0</w:t>
            </w:r>
            <w:r>
              <w:rPr>
                <w:rFonts w:hint="eastAsia" w:ascii="宋体" w:hAnsi="宋体" w:cs="宋体"/>
                <w:color w:val="auto"/>
                <w:sz w:val="22"/>
              </w:rPr>
              <w:t>分。</w:t>
            </w:r>
          </w:p>
        </w:tc>
        <w:tc>
          <w:tcPr>
            <w:tcW w:w="1488" w:type="dxa"/>
            <w:noWrap w:val="0"/>
            <w:vAlign w:val="center"/>
          </w:tcPr>
          <w:p>
            <w:pPr>
              <w:pStyle w:val="1857"/>
              <w:snapToGrid w:val="0"/>
              <w:spacing w:line="240" w:lineRule="auto"/>
              <w:rPr>
                <w:rFonts w:hint="eastAsia"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default" w:cs="宋体"/>
                <w:sz w:val="22"/>
                <w:lang w:val="en-US" w:eastAsia="zh-CN"/>
              </w:rPr>
            </w:pPr>
            <w:r>
              <w:rPr>
                <w:rFonts w:hint="eastAsia" w:cs="宋体"/>
                <w:sz w:val="22"/>
                <w:lang w:val="en-US" w:eastAsia="zh-CN"/>
              </w:rPr>
              <w:t>5</w:t>
            </w:r>
          </w:p>
        </w:tc>
        <w:tc>
          <w:tcPr>
            <w:tcW w:w="7302" w:type="dxa"/>
            <w:noWrap w:val="0"/>
            <w:vAlign w:val="center"/>
          </w:tcPr>
          <w:p>
            <w:pPr>
              <w:pStyle w:val="2"/>
              <w:ind w:left="0" w:leftChars="0" w:firstLine="0" w:firstLineChars="0"/>
              <w:rPr>
                <w:rFonts w:hint="default" w:ascii="宋体" w:hAnsi="宋体" w:cs="宋体"/>
                <w:color w:val="auto"/>
                <w:sz w:val="22"/>
                <w:lang w:val="en-US"/>
              </w:rPr>
            </w:pPr>
            <w:r>
              <w:rPr>
                <w:rFonts w:hint="eastAsia" w:ascii="宋体" w:hAnsi="宋体" w:cs="宋体"/>
                <w:color w:val="auto"/>
                <w:sz w:val="22"/>
                <w:lang w:val="en-US" w:eastAsia="zh-CN"/>
              </w:rPr>
              <w:t>据投标人给出的施工方案中腻子刮完的表面的平整度进行打分。墙面与靠尺的缝隙为评判标准。表面平整度符合4mm标准得1分，符合3mm标准得2分，2mm标准得3分。标书中没有体现或者超过4mm标准的不得分。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0-3</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cs="Times New Roman"/>
              <w:b/>
              <w:kern w:val="2"/>
              <w:sz w:val="24"/>
              <w:szCs w:val="22"/>
              <w:lang w:val="en-US" w:eastAsia="zh-CN" w:bidi="ar-SA"/>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(2)报价评审应以报价口径范围一致的投标评标价为依据。投标评标价应在投标报价的基础上，按照招标文件约定的因素和方法进行计算。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hint="eastAsia" w:ascii="宋体" w:hAnsi="宋体" w:cs="宋体"/>
          <w:sz w:val="22"/>
          <w:lang w:val="en-US" w:eastAsia="zh-CN"/>
        </w:rPr>
        <w:t>70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53"/>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151338423"/>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最低价法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(2)评标基准价：评标基准价为所有有效投标报价的最低价。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hint="eastAsia" w:ascii="宋体" w:hAnsi="宋体" w:cs="宋体"/>
          <w:sz w:val="22"/>
          <w:lang w:val="en-US" w:eastAsia="zh-CN"/>
        </w:rPr>
        <w:t>70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53"/>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272164391"/>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次低价法</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(1)评分范围：通过符合性审查的所有投标文件进入评分范围。</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(2)评标基准价：评标基准价为所有有效投标报价的次低价。</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a.投标评标价等于评标基准价时，得满分</w:t>
      </w:r>
      <w:r>
        <w:rPr>
          <w:rFonts w:hint="eastAsia" w:ascii="宋体" w:hAnsi="宋体" w:cs="宋体"/>
          <w:sz w:val="22"/>
          <w:lang w:val="en-US" w:eastAsia="zh-CN"/>
        </w:rPr>
        <w:t>70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以上报价得分不足一个百分点时，使用直线插入法计算，保留小数2位；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rPr>
          <w:rFonts w:ascii="宋体" w:hAnsi="宋体"/>
          <w:sz w:val="24"/>
        </w:rPr>
      </w:pPr>
    </w:p>
    <w:p>
      <w:pPr>
        <w:spacing w:line="360" w:lineRule="exact"/>
        <w:ind w:firstLine="241"/>
        <w:rPr>
          <w:rFonts w:ascii="宋体" w:hAnsi="宋体"/>
          <w:b/>
          <w:sz w:val="24"/>
        </w:rPr>
        <w:sectPr>
          <w:footerReference r:id="rId9" w:type="default"/>
          <w:pgSz w:w="11906" w:h="16838"/>
          <w:pgMar w:top="1701" w:right="1588" w:bottom="1588" w:left="1588" w:header="851" w:footer="992" w:gutter="0"/>
          <w:cols w:space="720" w:num="1"/>
          <w:docGrid w:linePitch="312" w:charSpace="0"/>
        </w:sectPr>
      </w:pPr>
    </w:p>
    <w:p>
      <w:pPr>
        <w:pStyle w:val="5"/>
        <w:spacing w:line="564" w:lineRule="exact"/>
        <w:ind w:right="57"/>
        <w:jc w:val="center"/>
        <w:rPr>
          <w:b w:val="0"/>
          <w:bCs w:val="0"/>
        </w:rPr>
      </w:pPr>
      <w:bookmarkStart w:id="34" w:name="_Toc33099965"/>
      <w:r>
        <w:rPr>
          <w:rFonts w:hint="eastAsia"/>
          <w:b w:val="0"/>
          <w:bCs w:val="0"/>
        </w:rPr>
        <w:t>第四章</w:t>
      </w:r>
      <w:r>
        <w:rPr>
          <w:b w:val="0"/>
          <w:bCs w:val="0"/>
        </w:rPr>
        <w:t xml:space="preserve">  </w:t>
      </w:r>
      <w:r>
        <w:rPr>
          <w:rFonts w:hint="eastAsia"/>
          <w:b w:val="0"/>
          <w:bCs w:val="0"/>
        </w:rPr>
        <w:t>合同条款及格式</w:t>
      </w:r>
      <w:bookmarkEnd w:id="34"/>
    </w:p>
    <w:p>
      <w:pPr>
        <w:spacing w:line="360" w:lineRule="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合同编号：</w:t>
      </w: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建筑工程施工合同</w:t>
      </w: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rPr>
          <w:sz w:val="24"/>
        </w:rPr>
      </w:pPr>
    </w:p>
    <w:p>
      <w:pPr>
        <w:tabs>
          <w:tab w:val="left" w:pos="61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甲方：杭州萧山国际机场有限公司</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hint="eastAsia" w:ascii="黑体" w:hAnsi="黑体" w:eastAsia="黑体" w:cs="黑体"/>
          <w:sz w:val="30"/>
          <w:szCs w:val="30"/>
        </w:rPr>
      </w:pPr>
    </w:p>
    <w:p>
      <w:pPr>
        <w:tabs>
          <w:tab w:val="left" w:pos="63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乙方：</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w:t>
      </w:r>
    </w:p>
    <w:p>
      <w:pPr>
        <w:spacing w:line="360" w:lineRule="auto"/>
        <w:ind w:firstLine="640" w:firstLineChars="200"/>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按照《中华人民共和国</w:t>
      </w:r>
      <w:r>
        <w:rPr>
          <w:rFonts w:hint="eastAsia" w:ascii="仿宋_GB2312" w:eastAsia="仿宋_GB2312"/>
          <w:sz w:val="28"/>
          <w:szCs w:val="28"/>
          <w:lang w:eastAsia="zh-CN"/>
        </w:rPr>
        <w:t>民法典</w:t>
      </w:r>
      <w:r>
        <w:rPr>
          <w:rFonts w:hint="eastAsia" w:ascii="仿宋_GB2312" w:eastAsia="仿宋_GB2312"/>
          <w:sz w:val="28"/>
          <w:szCs w:val="28"/>
        </w:rPr>
        <w:t>》和《中华人民共和国建筑法》的规定，结合本工程具体情况，双方达成如下协议。</w:t>
      </w:r>
    </w:p>
    <w:p>
      <w:pPr>
        <w:keepNext w:val="0"/>
        <w:keepLines w:val="0"/>
        <w:pageBreakBefore w:val="0"/>
        <w:widowControl w:val="0"/>
        <w:numPr>
          <w:ilvl w:val="0"/>
          <w:numId w:val="3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工程概况</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1.1工程名称</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1.2工程地点</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1.3承包范围</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1.4承包方式</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rPr>
      </w:pPr>
      <w:r>
        <w:rPr>
          <w:rFonts w:hint="eastAsia" w:ascii="仿宋_GB2312" w:eastAsia="仿宋_GB2312"/>
          <w:sz w:val="28"/>
          <w:szCs w:val="28"/>
        </w:rPr>
        <w:t>1.5工期：本工程自</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年</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月</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日竣工。工期总共为</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个公历日。开工日期具体以甲方开工令为准。</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rPr>
      </w:pPr>
      <w:r>
        <w:rPr>
          <w:rFonts w:hint="eastAsia" w:ascii="仿宋_GB2312" w:eastAsia="仿宋_GB2312"/>
          <w:sz w:val="28"/>
          <w:szCs w:val="28"/>
        </w:rPr>
        <w:t xml:space="preserve">1.6工程质量：符合 </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 xml:space="preserve">  标准。</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1.7合同价：本合同为固定总价合同。</w:t>
      </w:r>
    </w:p>
    <w:p>
      <w:pPr>
        <w:pStyle w:val="2"/>
        <w:rPr>
          <w:rFonts w:hint="eastAsia"/>
          <w:lang w:val="en-US" w:eastAsia="zh-CN"/>
        </w:rPr>
      </w:pPr>
    </w:p>
    <w:p>
      <w:pPr>
        <w:keepNext w:val="0"/>
        <w:keepLines w:val="0"/>
        <w:pageBreakBefore w:val="0"/>
        <w:widowControl w:val="0"/>
        <w:numPr>
          <w:ilvl w:val="0"/>
          <w:numId w:val="3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甲方工作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2.1开工前</w:t>
      </w:r>
      <w:r>
        <w:rPr>
          <w:rFonts w:hint="eastAsia" w:ascii="仿宋_GB2312" w:eastAsia="仿宋_GB2312"/>
          <w:sz w:val="28"/>
          <w:szCs w:val="28"/>
        </w:rPr>
        <w:t xml:space="preserve">  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2.2指派</w:t>
      </w:r>
      <w:r>
        <w:rPr>
          <w:rFonts w:hint="eastAsia" w:ascii="仿宋_GB2312" w:eastAsia="仿宋_GB2312"/>
          <w:sz w:val="28"/>
          <w:szCs w:val="28"/>
          <w:u w:val="single"/>
        </w:rPr>
        <w:t xml:space="preserve">        </w:t>
      </w:r>
      <w:r>
        <w:rPr>
          <w:rFonts w:hint="eastAsia" w:ascii="仿宋_GB2312" w:eastAsia="仿宋_GB2312"/>
          <w:sz w:val="28"/>
          <w:szCs w:val="28"/>
        </w:rPr>
        <w:t>为甲方驻工地代表，负责合同履行。对工程质量、进度进行监督检查，办理验收、变更、登记手续和其他事宜。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2.3委托</w:t>
      </w:r>
      <w:r>
        <w:rPr>
          <w:rFonts w:hint="eastAsia" w:ascii="仿宋_GB2312" w:eastAsia="仿宋_GB2312"/>
          <w:sz w:val="28"/>
          <w:szCs w:val="28"/>
          <w:u w:val="single"/>
        </w:rPr>
        <w:t xml:space="preserve">        </w:t>
      </w:r>
      <w:r>
        <w:rPr>
          <w:rFonts w:hint="eastAsia" w:ascii="仿宋_GB2312" w:eastAsia="仿宋_GB2312"/>
          <w:sz w:val="28"/>
          <w:szCs w:val="28"/>
        </w:rPr>
        <w:t>监理公司进行工程监理，监理公司任命</w:t>
      </w:r>
      <w:r>
        <w:rPr>
          <w:rFonts w:hint="eastAsia" w:ascii="仿宋_GB2312" w:eastAsia="仿宋_GB2312"/>
          <w:sz w:val="28"/>
          <w:szCs w:val="28"/>
          <w:u w:val="single"/>
        </w:rPr>
        <w:t xml:space="preserve">        </w:t>
      </w:r>
      <w:r>
        <w:rPr>
          <w:rFonts w:hint="eastAsia" w:ascii="仿宋_GB2312" w:eastAsia="仿宋_GB2312"/>
          <w:sz w:val="28"/>
          <w:szCs w:val="28"/>
        </w:rPr>
        <w:t>为总监理工程师，其职责在监理合同中应明确，并将合同副本交乙方</w:t>
      </w:r>
      <w:r>
        <w:rPr>
          <w:rFonts w:hint="eastAsia" w:ascii="仿宋_GB2312" w:eastAsia="仿宋_GB2312"/>
          <w:sz w:val="28"/>
          <w:szCs w:val="28"/>
          <w:u w:val="single"/>
        </w:rPr>
        <w:t xml:space="preserve">    </w:t>
      </w:r>
      <w:r>
        <w:rPr>
          <w:rFonts w:hint="eastAsia" w:ascii="仿宋_GB2312" w:eastAsia="仿宋_GB2312"/>
          <w:sz w:val="28"/>
          <w:szCs w:val="28"/>
        </w:rPr>
        <w:t>份。</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2.4在施工开始前负责保护好周围建筑物及装修、设备管线、古树名木、绿地等不受损坏，并承担相应费用。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2.5如确实需要拆改原建筑物结构或设备管线，负责到有关部门办理相应审批手续。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2.6协调有关部门做好现场保卫、消防、垃圾处理等工作。</w:t>
      </w:r>
    </w:p>
    <w:p>
      <w:pPr>
        <w:keepNext w:val="0"/>
        <w:keepLines w:val="0"/>
        <w:pageBreakBefore w:val="0"/>
        <w:widowControl w:val="0"/>
        <w:numPr>
          <w:ilvl w:val="0"/>
          <w:numId w:val="3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乙方工作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3.1参加甲方组织的施工图纸或作法说明的现场交底，拟定施工方案和进度计划，交甲方审定。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3.2</w:t>
      </w:r>
      <w:r>
        <w:rPr>
          <w:rFonts w:hint="eastAsia" w:ascii="仿宋_GB2312" w:eastAsia="仿宋_GB2312"/>
          <w:sz w:val="28"/>
          <w:szCs w:val="28"/>
        </w:rPr>
        <w:t>指派</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身份证号</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为乙方驻工地代表，负责合同履行。按要求组织施工，保质、保量、按期完成施工任务，解决由乙方负责的各项事宜。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3.3严格执行施工规范、安全操作规程、防火安全规定、环境保护规定。严格按照图纸或作法说明进行施工，做好各项质量检查记录。参加竣工验收，编制工程结算。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3.5施工中未经甲方同意或有关部门批准，不得随意拆改或损坏原建筑物结构及各种设备管线。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3.6工程竣工未移交甲方之前，负责对现场的一切设施和工程成品进行保护，并承担风险和费用。</w:t>
      </w:r>
    </w:p>
    <w:p>
      <w:pPr>
        <w:keepNext w:val="0"/>
        <w:keepLines w:val="0"/>
        <w:pageBreakBefore w:val="0"/>
        <w:widowControl w:val="0"/>
        <w:numPr>
          <w:ilvl w:val="0"/>
          <w:numId w:val="3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关于工期的约定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4.1甲方要求比合同约定的工期提前竣工时，应征得乙方同意，并支付乙方因赶工采取的措施费用。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4.2因甲方未按约定完成工作，影响工期，则工期相应顺延。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4.3乙方非因甲方原因不能按期开工或中途无故停工影响工期，或乙方非因甲方原因延误工期的，则工期不顺延，且乙方须向甲方承担工期延误的违约责任。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4.4因涉及甲方要求的设计或工程量变更或非乙方原因造成的停电、停水、停气及不可抗力因素影响，导致停工</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小时以上（一周内累计计算），工期相应顺延。</w:t>
      </w:r>
    </w:p>
    <w:p>
      <w:pPr>
        <w:keepNext w:val="0"/>
        <w:keepLines w:val="0"/>
        <w:pageBreakBefore w:val="0"/>
        <w:widowControl w:val="0"/>
        <w:numPr>
          <w:ilvl w:val="0"/>
          <w:numId w:val="3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关于工程质量及验收的约定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5.1本工程以施工图纸、作法说明、设计变更等国家制定的施工及验收规范为质量评定验收标准。</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5.2本工程质量应达到国家质量评定合格标准。甲方要求部分或全部工程项目达到优良标准时，应向乙方支付由此增加的费用。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3</w:t>
      </w:r>
      <w:r>
        <w:rPr>
          <w:rFonts w:hint="eastAsia" w:ascii="仿宋_GB2312" w:eastAsia="仿宋_GB2312"/>
          <w:sz w:val="28"/>
          <w:szCs w:val="28"/>
        </w:rPr>
        <w:t>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4</w:t>
      </w:r>
      <w:r>
        <w:rPr>
          <w:rFonts w:hint="eastAsia" w:ascii="仿宋_GB2312" w:eastAsia="仿宋_GB2312"/>
          <w:sz w:val="28"/>
          <w:szCs w:val="28"/>
        </w:rPr>
        <w:t>由于乙方原因造成质量事故，其返工费用由乙方承担，工期不顺延。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5</w:t>
      </w:r>
      <w:r>
        <w:rPr>
          <w:rFonts w:hint="eastAsia" w:ascii="仿宋_GB2312" w:eastAsia="仿宋_GB2312"/>
          <w:sz w:val="28"/>
          <w:szCs w:val="28"/>
        </w:rPr>
        <w:t>工程竣工后，乙方应通知甲方验收</w:t>
      </w:r>
      <w:r>
        <w:rPr>
          <w:rFonts w:hint="eastAsia" w:ascii="仿宋_GB2312" w:eastAsia="仿宋_GB2312"/>
          <w:sz w:val="28"/>
          <w:szCs w:val="28"/>
          <w:lang w:eastAsia="zh-CN"/>
        </w:rPr>
        <w:t>，</w:t>
      </w:r>
      <w:r>
        <w:rPr>
          <w:rFonts w:hint="eastAsia" w:ascii="仿宋_GB2312" w:eastAsia="仿宋_GB2312"/>
          <w:sz w:val="28"/>
          <w:szCs w:val="28"/>
        </w:rPr>
        <w:t>甲方自接到验收通知    日内组织验收，并办理验收、移交手续。如甲方在规定时间内未能组织验收，需及时通知乙方，另定验收日期。</w:t>
      </w:r>
    </w:p>
    <w:p>
      <w:pPr>
        <w:keepNext w:val="0"/>
        <w:keepLines w:val="0"/>
        <w:pageBreakBefore w:val="0"/>
        <w:widowControl w:val="0"/>
        <w:numPr>
          <w:ilvl w:val="0"/>
          <w:numId w:val="3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关于工程价款及结算的约定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6.1双方商定本合同价款采用第</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种：</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（1）固定总价。</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（2）固定单价。</w:t>
      </w:r>
      <w:r>
        <w:rPr>
          <w:rFonts w:hint="eastAsia" w:ascii="仿宋_GB2312" w:eastAsia="仿宋_GB2312"/>
          <w:sz w:val="28"/>
          <w:szCs w:val="28"/>
          <w:lang w:eastAsia="zh-CN"/>
        </w:rPr>
        <w:t>可调价格按</w:t>
      </w:r>
      <w:r>
        <w:rPr>
          <w:rFonts w:hint="eastAsia" w:ascii="仿宋_GB2312" w:eastAsia="仿宋_GB2312"/>
          <w:sz w:val="28"/>
          <w:szCs w:val="28"/>
          <w:u w:val="single"/>
          <w:lang w:val="en-US" w:eastAsia="zh-CN"/>
        </w:rPr>
        <w:t xml:space="preserve">     </w:t>
      </w:r>
      <w:r>
        <w:rPr>
          <w:rFonts w:hint="eastAsia" w:ascii="仿宋_GB2312" w:eastAsia="仿宋_GB2312"/>
          <w:sz w:val="28"/>
          <w:szCs w:val="28"/>
          <w:lang w:eastAsia="zh-CN"/>
        </w:rPr>
        <w:t>规则计算。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6.2工程竣工验收后，乙方提出工程结算申请并将有关资料送交甲方。</w:t>
      </w:r>
      <w:r>
        <w:rPr>
          <w:rFonts w:hint="eastAsia" w:ascii="仿宋_GB2312" w:eastAsia="仿宋_GB2312"/>
          <w:sz w:val="28"/>
          <w:szCs w:val="28"/>
          <w:lang w:eastAsia="zh-CN"/>
        </w:rPr>
        <w:t>甲方按照以下方式办理款项支付：</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p>
    <w:p>
      <w:pPr>
        <w:spacing w:line="560" w:lineRule="exact"/>
        <w:outlineLvl w:val="9"/>
        <w:rPr>
          <w:rFonts w:hint="eastAsia" w:ascii="仿宋_GB2312" w:eastAsia="仿宋_GB2312"/>
          <w:sz w:val="28"/>
          <w:szCs w:val="28"/>
          <w:lang w:eastAsia="zh-CN"/>
        </w:rPr>
      </w:pPr>
      <w:r>
        <w:rPr>
          <w:rFonts w:hint="eastAsia" w:ascii="仿宋_GB2312" w:eastAsia="仿宋_GB2312" w:cs="Times New Roman"/>
          <w:sz w:val="28"/>
          <w:szCs w:val="28"/>
          <w:lang w:val="en-US" w:eastAsia="zh-CN"/>
        </w:rPr>
        <w:t xml:space="preserve">    </w:t>
      </w:r>
      <w:r>
        <w:rPr>
          <w:rFonts w:hint="eastAsia" w:ascii="仿宋_GB2312" w:hAnsi="Times New Roman" w:eastAsia="仿宋_GB2312" w:cs="Times New Roman"/>
          <w:sz w:val="28"/>
          <w:szCs w:val="28"/>
          <w:lang w:eastAsia="zh-CN"/>
        </w:rPr>
        <w:t>质保金：质量保证金为工程结算价的</w:t>
      </w:r>
      <w:r>
        <w:rPr>
          <w:rFonts w:hint="eastAsia" w:ascii="仿宋_GB2312" w:hAnsi="Times New Roman" w:eastAsia="仿宋_GB2312" w:cs="Times New Roman"/>
          <w:sz w:val="28"/>
          <w:szCs w:val="28"/>
          <w:lang w:val="en-US" w:eastAsia="zh-CN"/>
        </w:rPr>
        <w:t>2.5%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第七条 关于材料供应的约定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7.2凡由乙方采购的材料、设备，如不符合质量要求或规格有差异，应禁止使用。若已使用，对工程造成的损失由乙方负责。</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第八条 有关安全生产和防火的约定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8.1甲方提供的施工图纸或作法说明，应符合《中华人民共和国消防法》和有关防火设计规范。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8.3由于乙方在施工生产过程中违反有关安全操作规程、消防条例，导致发生安全或火灾事故，乙方应承担由此引发的一切经济损失。</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第九条 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1</w:t>
      </w:r>
      <w:r>
        <w:rPr>
          <w:rFonts w:hint="eastAsia" w:ascii="仿宋_GB2312" w:eastAsia="仿宋_GB2312"/>
          <w:sz w:val="28"/>
          <w:szCs w:val="28"/>
        </w:rPr>
        <w:t>由于乙方原因，逾期竣工，每逾期一天，乙方支付甲方</w:t>
      </w:r>
      <w:r>
        <w:rPr>
          <w:rFonts w:hint="eastAsia" w:ascii="仿宋_GB2312" w:eastAsia="仿宋_GB2312"/>
          <w:sz w:val="28"/>
          <w:szCs w:val="28"/>
          <w:u w:val="single"/>
        </w:rPr>
        <w:t xml:space="preserve">     </w:t>
      </w:r>
      <w:r>
        <w:rPr>
          <w:rFonts w:hint="eastAsia" w:ascii="仿宋_GB2312" w:eastAsia="仿宋_GB2312"/>
          <w:sz w:val="28"/>
          <w:szCs w:val="28"/>
        </w:rPr>
        <w:t>元违约金；如延误工期达到</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日的，甲方有权解除本合同，并要求乙方支付违约金</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元；本条规定的违约金不足以弥补甲方损失的，乙方应当另行向甲方承担赔偿责任。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2</w:t>
      </w:r>
      <w:r>
        <w:rPr>
          <w:rFonts w:hint="eastAsia" w:ascii="仿宋_GB2312" w:eastAsia="仿宋_GB2312"/>
          <w:sz w:val="28"/>
          <w:szCs w:val="28"/>
        </w:rPr>
        <w:t>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3</w:t>
      </w:r>
      <w:r>
        <w:rPr>
          <w:rFonts w:hint="eastAsia" w:ascii="仿宋_GB2312" w:eastAsia="仿宋_GB2312"/>
          <w:sz w:val="28"/>
          <w:szCs w:val="28"/>
        </w:rPr>
        <w:t>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4</w:t>
      </w:r>
      <w:r>
        <w:rPr>
          <w:rFonts w:hint="eastAsia" w:ascii="仿宋_GB2312" w:eastAsia="仿宋_GB2312"/>
          <w:sz w:val="28"/>
          <w:szCs w:val="28"/>
        </w:rPr>
        <w:t>除本合同另有约定外，任何一方违约应当就因此给对方造成的损失承担赔偿责任。</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第十条 争议或纠纷处理</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10.2当事人不愿通过协商、调解解决或者协商、调解不成时，本合同在执行中发生的争议双方同意由甲方所在地人民法院诉讼管辖解决。</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第</w:t>
      </w:r>
      <w:r>
        <w:rPr>
          <w:rFonts w:hint="eastAsia" w:ascii="仿宋_GB2312" w:eastAsia="仿宋_GB2312"/>
          <w:sz w:val="28"/>
          <w:szCs w:val="28"/>
        </w:rPr>
        <w:t>十一条 附则</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11.1本工程保修事宜由双方签订保修协议。</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11.2本合同一共肆份，甲乙双方各执贰份，具有同等法律效力。</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11.3本合同履行完成后自动终止。   </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ascii="仿宋_GB2312" w:hAnsi="宋体" w:eastAsia="仿宋_GB2312"/>
          <w:b/>
          <w:color w:val="auto"/>
          <w:sz w:val="28"/>
          <w:szCs w:val="28"/>
        </w:rPr>
      </w:pPr>
      <w:r>
        <w:rPr>
          <w:rFonts w:hint="eastAsia" w:ascii="仿宋_GB2312" w:eastAsia="仿宋_GB2312"/>
          <w:sz w:val="28"/>
          <w:szCs w:val="28"/>
        </w:rPr>
        <w:t>11.4本合同包含以下附件，附件与本合同具有同等法律效力。</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u w:val="single"/>
        </w:rPr>
      </w:pPr>
      <w:r>
        <w:rPr>
          <w:rFonts w:hint="eastAsia" w:ascii="仿宋_GB2312" w:eastAsia="仿宋_GB2312"/>
          <w:sz w:val="28"/>
          <w:szCs w:val="28"/>
          <w:lang w:val="en-US" w:eastAsia="zh-CN"/>
        </w:rPr>
        <w:t xml:space="preserve">   </w:t>
      </w:r>
      <w:r>
        <w:rPr>
          <w:rFonts w:hint="eastAsia" w:ascii="仿宋_GB2312" w:eastAsia="仿宋_GB2312"/>
          <w:sz w:val="28"/>
          <w:szCs w:val="28"/>
        </w:rPr>
        <w:t>（</w:t>
      </w:r>
      <w:r>
        <w:rPr>
          <w:rFonts w:hint="eastAsia" w:ascii="仿宋_GB2312" w:eastAsia="仿宋_GB2312"/>
          <w:sz w:val="28"/>
          <w:szCs w:val="28"/>
          <w:lang w:val="en-US" w:eastAsia="zh-CN"/>
        </w:rPr>
        <w:t>1</w:t>
      </w:r>
      <w:r>
        <w:rPr>
          <w:rFonts w:hint="eastAsia" w:ascii="仿宋_GB2312" w:eastAsia="仿宋_GB2312"/>
          <w:sz w:val="28"/>
          <w:szCs w:val="28"/>
        </w:rPr>
        <w:t>）工程质量保修书</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u w:val="none"/>
          <w:lang w:val="en-US" w:eastAsia="zh-CN"/>
        </w:rPr>
        <w:t xml:space="preserve">   （2）</w:t>
      </w:r>
      <w:r>
        <w:rPr>
          <w:rFonts w:hint="eastAsia" w:ascii="仿宋_GB2312" w:eastAsia="仿宋_GB2312"/>
          <w:sz w:val="28"/>
          <w:szCs w:val="28"/>
          <w:u w:val="none"/>
        </w:rPr>
        <w:t xml:space="preserve">安全文明施工协议书   </w:t>
      </w:r>
      <w:r>
        <w:rPr>
          <w:rFonts w:hint="eastAsia" w:ascii="仿宋_GB2312" w:eastAsia="仿宋_GB2312"/>
          <w:sz w:val="28"/>
          <w:szCs w:val="28"/>
        </w:rPr>
        <w:t xml:space="preserve"> </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（以下为签署页）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4800" w:right="0" w:rightChars="0" w:hanging="4480" w:hangingChars="16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甲方：杭州萧山国际机场有限公司  乙方：</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b/>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年  月  日                      年  月  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pStyle w:val="503"/>
        <w:tabs>
          <w:tab w:val="left" w:pos="540"/>
        </w:tabs>
        <w:snapToGrid w:val="0"/>
        <w:spacing w:beforeLines="0" w:afterLines="0" w:line="560" w:lineRule="exact"/>
        <w:ind w:firstLine="0"/>
        <w:rPr>
          <w:rFonts w:hint="eastAsia" w:ascii="黑体" w:hAnsi="黑体" w:eastAsia="黑体" w:cs="黑体"/>
          <w:sz w:val="32"/>
          <w:szCs w:val="32"/>
        </w:rPr>
      </w:pPr>
    </w:p>
    <w:p>
      <w:pPr>
        <w:pStyle w:val="503"/>
        <w:tabs>
          <w:tab w:val="left" w:pos="540"/>
        </w:tabs>
        <w:snapToGrid w:val="0"/>
        <w:spacing w:beforeLines="0" w:afterLines="0" w:line="560" w:lineRule="exact"/>
        <w:ind w:firstLine="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503"/>
        <w:tabs>
          <w:tab w:val="left" w:pos="540"/>
        </w:tabs>
        <w:snapToGrid w:val="0"/>
        <w:spacing w:beforeLines="0" w:afterLines="0" w:line="560" w:lineRule="exact"/>
        <w:ind w:firstLine="0"/>
        <w:rPr>
          <w:rFonts w:hint="eastAsia" w:ascii="黑体" w:hAnsi="黑体" w:eastAsia="黑体" w:cs="黑体"/>
          <w:sz w:val="32"/>
          <w:szCs w:val="32"/>
        </w:rPr>
      </w:pPr>
    </w:p>
    <w:p>
      <w:pPr>
        <w:pStyle w:val="503"/>
        <w:snapToGrid w:val="0"/>
        <w:spacing w:before="120" w:after="120" w:line="56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503"/>
        <w:tabs>
          <w:tab w:val="left" w:pos="426"/>
        </w:tabs>
        <w:snapToGrid w:val="0"/>
        <w:spacing w:line="560" w:lineRule="exact"/>
        <w:ind w:firstLine="440"/>
        <w:rPr>
          <w:rFonts w:hint="eastAsia" w:ascii="仿宋" w:hAnsi="仿宋" w:eastAsia="仿宋" w:cs="仿宋"/>
          <w:sz w:val="22"/>
        </w:rPr>
      </w:pPr>
    </w:p>
    <w:p>
      <w:pPr>
        <w:pStyle w:val="503"/>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 xml:space="preserve">发包人（全称）：杭州萧山国际机场有限公司                                </w:t>
      </w:r>
    </w:p>
    <w:p>
      <w:pPr>
        <w:pStyle w:val="503"/>
        <w:tabs>
          <w:tab w:val="left" w:pos="426"/>
        </w:tabs>
        <w:snapToGrid w:val="0"/>
        <w:spacing w:line="560" w:lineRule="exact"/>
        <w:ind w:firstLine="440"/>
        <w:rPr>
          <w:rFonts w:hint="eastAsia" w:ascii="黑体" w:hAnsi="黑体" w:eastAsia="黑体" w:cs="黑体"/>
          <w:sz w:val="28"/>
          <w:szCs w:val="28"/>
        </w:rPr>
      </w:pPr>
    </w:p>
    <w:p>
      <w:pPr>
        <w:pStyle w:val="503"/>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 xml:space="preserve">承包人（全称）：   </w:t>
      </w:r>
    </w:p>
    <w:p>
      <w:pPr>
        <w:pStyle w:val="503"/>
        <w:tabs>
          <w:tab w:val="left" w:pos="426"/>
        </w:tabs>
        <w:snapToGrid w:val="0"/>
        <w:spacing w:line="560" w:lineRule="exact"/>
        <w:ind w:firstLine="0"/>
        <w:rPr>
          <w:rFonts w:hint="eastAsia" w:ascii="仿宋" w:hAnsi="仿宋" w:eastAsia="仿宋" w:cs="仿宋"/>
          <w:sz w:val="28"/>
          <w:szCs w:val="28"/>
        </w:rPr>
      </w:pPr>
      <w:r>
        <w:rPr>
          <w:rFonts w:hint="eastAsia" w:ascii="黑体" w:hAnsi="黑体" w:eastAsia="黑体" w:cs="黑体"/>
          <w:sz w:val="28"/>
          <w:szCs w:val="28"/>
        </w:rPr>
        <w:t xml:space="preserve">    </w:t>
      </w:r>
      <w:r>
        <w:rPr>
          <w:rFonts w:hint="eastAsia" w:ascii="仿宋" w:hAnsi="仿宋" w:eastAsia="仿宋" w:cs="仿宋"/>
          <w:sz w:val="28"/>
          <w:szCs w:val="28"/>
        </w:rPr>
        <w:t xml:space="preserve">                         </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发包人和承包人根据《中华人民共和国建筑法》和《建设工程质量管理条例》，经协商一致就[]（工程全称）签订工程质量保修书。</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一、工程质量保修范围和内容　</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承包人在质量保修期内，按照有关法律规定和合同约定，承担工程质量保修责任。</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rPr>
        <w:t xml:space="preserve">　　          </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rPr>
        <w:t>　二、质量保修期</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根据《建设工程质量管理条例》及有关规定，工程的质量保修期如下：</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1．地基基础工程和主体结构工程为设计文件规定的工程合理使用年限；</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2．屋面防水工程、有防水要求的卫生间、房间和外墙面的防渗     为    5    年；</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3．装修工程为     2    年；</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4．电气管线、给排水管道、设备安装工程为     2    年；</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5．供热与供冷系统为     2   个采暖期、供冷期；</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6</w:t>
      </w:r>
      <w:r>
        <w:rPr>
          <w:rFonts w:hint="eastAsia" w:ascii="仿宋" w:hAnsi="仿宋" w:eastAsia="仿宋" w:cs="仿宋"/>
          <w:sz w:val="28"/>
          <w:szCs w:val="28"/>
        </w:rPr>
        <w:t>．住宅小区内的给排水设施、道路等配套工程为    2     年；</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7．其他项目保修期限约定如下：</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rPr>
        <w:t xml:space="preserve">                                                                                                                                                                             。</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质量保修期自工程竣工验收合格之日起计算。</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三、缺陷责任期</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工程缺陷责任期为24个月，缺陷责任期自工程竣工验收合格之日起计算。单位工程先于全部工程进行验收，单位工程缺陷责任期自单位工程验收合格之日起算。</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缺陷责任期届满后，缺陷责任期届满后，经发包人确认核实，承包人不存在违约情形以及质量保修不存在问题后15天内无息返还质保金。</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四、质量保修责任</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1．属于保修范围、内容的项目，承包人应当在接到保修通知之日起</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天内派人保修。承包人不在约定期限内派人保修的，发包人可以自行委托他人修理。费用从质量保证金中扣除。修复部分的质保期自修复之日起重新开始计算。</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2．发生紧急事故需抢修的，承包人在接到事故通知后，应当立即到达事故现场进行持续抢修直至修复。</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4．质量保修完成后，由发包人组织验收。验收不合格的，发包人有权自行委托第三方修理，全部费用由承包人承担，由发包人与第三方确认后直接从质保金中扣除。</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五、保修费用</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保修费用由造成质量缺陷的责任方承担；对责任方的确定产生疑问或争议的，依发包人委托的鉴定机构所出具的独立报告来确定。</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六、双方约定的其他工程质量保修事项： </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1</w:t>
      </w:r>
      <w:r>
        <w:rPr>
          <w:rFonts w:hint="eastAsia" w:ascii="仿宋" w:hAnsi="仿宋" w:eastAsia="仿宋" w:cs="仿宋"/>
          <w:sz w:val="28"/>
          <w:szCs w:val="28"/>
        </w:rPr>
        <w:t>、在承包人人员到达之前，发包人可采取适当的应急措施，费用由承包人承担。</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a．紧急抢修事故时，为避免损失进一步扩大；</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b．直接影响到工程正常运行或危害人身财产及财产安全时；</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4、因工程质量问题发生工程维修费用或对第三人赔偿损失的，发包人通知承包人应承担的费用或损失金额，承包人应于收到通知后7日内支付通知书中确定的金额。</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503"/>
        <w:tabs>
          <w:tab w:val="left" w:pos="426"/>
        </w:tabs>
        <w:snapToGrid w:val="0"/>
        <w:spacing w:line="560" w:lineRule="exact"/>
        <w:ind w:firstLine="44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6、工程质量保修书由发包人、承包人在工程竣工验收前共同盖章，作为本施工合同附件，其有效期限至质保期届满且发包人书面确认承包人完成全部保修工作止。</w:t>
      </w:r>
    </w:p>
    <w:p>
      <w:pPr>
        <w:pStyle w:val="503"/>
        <w:snapToGrid w:val="0"/>
        <w:spacing w:line="560" w:lineRule="exact"/>
        <w:rPr>
          <w:rFonts w:hint="eastAsia" w:ascii="仿宋" w:hAnsi="仿宋" w:eastAsia="仿宋" w:cs="仿宋"/>
          <w:sz w:val="28"/>
          <w:szCs w:val="28"/>
        </w:rPr>
      </w:pPr>
    </w:p>
    <w:p>
      <w:pPr>
        <w:pStyle w:val="503"/>
        <w:snapToGrid w:val="0"/>
        <w:spacing w:line="560" w:lineRule="exact"/>
        <w:rPr>
          <w:rFonts w:hint="eastAsia" w:ascii="仿宋" w:hAnsi="仿宋" w:eastAsia="仿宋" w:cs="仿宋"/>
          <w:sz w:val="28"/>
          <w:szCs w:val="28"/>
        </w:rPr>
      </w:pPr>
    </w:p>
    <w:p>
      <w:pPr>
        <w:pStyle w:val="503"/>
        <w:snapToGrid w:val="0"/>
        <w:spacing w:line="560" w:lineRule="exact"/>
        <w:rPr>
          <w:rFonts w:hint="eastAsia" w:ascii="仿宋" w:hAnsi="仿宋" w:eastAsia="仿宋" w:cs="仿宋"/>
          <w:sz w:val="28"/>
          <w:szCs w:val="28"/>
        </w:rPr>
      </w:pPr>
      <w:r>
        <w:rPr>
          <w:rFonts w:hint="eastAsia" w:ascii="黑体" w:hAnsi="黑体" w:eastAsia="黑体" w:cs="黑体"/>
          <w:sz w:val="28"/>
          <w:szCs w:val="28"/>
        </w:rPr>
        <w:t xml:space="preserve">发包人(公章)：                     承包人(公章)：   </w:t>
      </w:r>
      <w:r>
        <w:rPr>
          <w:rFonts w:hint="eastAsia" w:ascii="仿宋" w:hAnsi="仿宋" w:eastAsia="仿宋" w:cs="仿宋"/>
          <w:sz w:val="28"/>
          <w:szCs w:val="28"/>
        </w:rPr>
        <w:t xml:space="preserve">        </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r>
        <w:rPr>
          <w:rFonts w:hint="eastAsia" w:ascii="黑体" w:hAnsi="黑体" w:eastAsia="黑体" w:cs="黑体"/>
          <w:sz w:val="32"/>
          <w:szCs w:val="32"/>
          <w:lang w:val="en-US" w:eastAsia="zh-CN"/>
        </w:rPr>
        <w:t>附件2：</w:t>
      </w:r>
      <w:r>
        <w:rPr>
          <w:rFonts w:hint="eastAsia" w:ascii="仿宋_GB2312" w:hAnsi="仿宋_GB2312" w:eastAsia="仿宋_GB2312" w:cs="仿宋_GB2312"/>
          <w:sz w:val="28"/>
          <w:szCs w:val="28"/>
        </w:rPr>
        <w:t xml:space="preserve"> </w:t>
      </w:r>
      <w:bookmarkStart w:id="35" w:name="_Hlk534811958"/>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杭州萧山国际机场建设项目工程建设</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安全文明施工协议书</w:t>
      </w:r>
      <w:bookmarkEnd w:id="35"/>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发包人：杭州萧山国际机场有限公司</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 xml:space="preserve">承包人：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sz w:val="28"/>
          <w:szCs w:val="28"/>
        </w:rPr>
      </w:pP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503"/>
        <w:keepNext w:val="0"/>
        <w:keepLines w:val="0"/>
        <w:pageBreakBefore w:val="0"/>
        <w:widowControl w:val="0"/>
        <w:kinsoku/>
        <w:wordWrap/>
        <w:overflowPunct/>
        <w:topLinePunct w:val="0"/>
        <w:autoSpaceDE/>
        <w:autoSpaceDN/>
        <w:bidi w:val="0"/>
        <w:snapToGrid w:val="0"/>
        <w:spacing w:line="560" w:lineRule="exact"/>
        <w:ind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700" w:firstLineChars="2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施工合同》后，本协议书自发包人、承包人共同盖章后生效。</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rPr>
      </w:pPr>
      <w:r>
        <w:rPr>
          <w:rFonts w:hint="eastAsia" w:ascii="黑体" w:hAnsi="黑体" w:eastAsia="黑体" w:cs="黑体"/>
          <w:sz w:val="28"/>
          <w:szCs w:val="28"/>
        </w:rPr>
        <w:t>发包人（盖章）：                 承包人（盖章）：</w:t>
      </w:r>
    </w:p>
    <w:p>
      <w:pPr>
        <w:pStyle w:val="503"/>
        <w:snapToGrid w:val="0"/>
        <w:spacing w:beforeLines="0" w:afterLines="0" w:line="560" w:lineRule="exact"/>
        <w:ind w:firstLine="560"/>
        <w:rPr>
          <w:rFonts w:hint="eastAsia" w:ascii="仿宋_GB2312" w:hAnsi="仿宋_GB2312" w:eastAsia="仿宋_GB2312" w:cs="仿宋_GB2312"/>
          <w:sz w:val="28"/>
          <w:szCs w:val="28"/>
        </w:rPr>
      </w:pPr>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5"/>
        <w:spacing w:line="564" w:lineRule="exact"/>
        <w:ind w:right="57"/>
        <w:jc w:val="center"/>
      </w:pPr>
      <w:bookmarkStart w:id="36" w:name="_Toc33099966"/>
      <w:r>
        <w:rPr>
          <w:rFonts w:hint="eastAsia"/>
          <w:b w:val="0"/>
          <w:bCs w:val="0"/>
        </w:rPr>
        <w:t>第五章  工程量清单</w:t>
      </w:r>
      <w:bookmarkEnd w:id="36"/>
    </w:p>
    <w:p>
      <w:pPr>
        <w:adjustRightInd w:val="0"/>
        <w:snapToGrid w:val="0"/>
        <w:jc w:val="left"/>
        <w:outlineLvl w:val="0"/>
        <w:rPr>
          <w:rFonts w:hint="eastAsia" w:ascii="宋体" w:hAnsi="宋体" w:eastAsia="宋体" w:cs="宋体"/>
          <w:b/>
          <w:bCs/>
          <w:sz w:val="22"/>
          <w:szCs w:val="22"/>
        </w:rPr>
      </w:pPr>
    </w:p>
    <w:p>
      <w:pPr>
        <w:adjustRightInd w:val="0"/>
        <w:snapToGrid w:val="0"/>
        <w:ind w:left="142"/>
        <w:jc w:val="left"/>
        <w:outlineLvl w:val="0"/>
        <w:rPr>
          <w:rFonts w:hint="eastAsia" w:ascii="宋体" w:hAnsi="宋体" w:eastAsia="宋体" w:cs="宋体"/>
          <w:b/>
          <w:bCs/>
          <w:sz w:val="22"/>
          <w:szCs w:val="22"/>
          <w:lang w:val="en-US" w:eastAsia="zh-CN"/>
        </w:rPr>
      </w:pPr>
      <w:r>
        <w:rPr>
          <w:rFonts w:hint="eastAsia" w:ascii="宋体" w:hAnsi="宋体" w:cs="宋体"/>
          <w:b/>
          <w:bCs/>
          <w:kern w:val="0"/>
          <w:sz w:val="22"/>
          <w:szCs w:val="22"/>
          <w:lang w:val="en-US" w:eastAsia="zh-CN"/>
        </w:rPr>
        <w:t>T2-</w:t>
      </w:r>
      <w:r>
        <w:rPr>
          <w:rFonts w:hint="eastAsia" w:ascii="宋体" w:hAnsi="宋体" w:eastAsia="宋体" w:cs="宋体"/>
          <w:b/>
          <w:bCs/>
          <w:kern w:val="0"/>
          <w:sz w:val="22"/>
          <w:szCs w:val="22"/>
          <w:lang w:val="en-US" w:eastAsia="zh-CN"/>
        </w:rPr>
        <w:t>3高架桥北侧防撞墙刷漆</w:t>
      </w:r>
    </w:p>
    <w:tbl>
      <w:tblPr>
        <w:tblStyle w:val="79"/>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56"/>
        <w:gridCol w:w="1098"/>
        <w:gridCol w:w="979"/>
        <w:gridCol w:w="3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w:t>
            </w:r>
          </w:p>
        </w:tc>
        <w:tc>
          <w:tcPr>
            <w:tcW w:w="59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计量单位</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工程量</w:t>
            </w:r>
          </w:p>
        </w:tc>
        <w:tc>
          <w:tcPr>
            <w:tcW w:w="17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立面抹灰层拆除:原有涂料破损铲除、空鼓处修补</w:t>
            </w:r>
          </w:p>
        </w:tc>
        <w:tc>
          <w:tcPr>
            <w:tcW w:w="59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100</w:t>
            </w:r>
          </w:p>
        </w:tc>
        <w:tc>
          <w:tcPr>
            <w:tcW w:w="17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垃圾外运:现场垃圾清理外运处置</w:t>
            </w:r>
          </w:p>
        </w:tc>
        <w:tc>
          <w:tcPr>
            <w:tcW w:w="59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满刮腻子:墙面清理，满刮腻子2遍</w:t>
            </w:r>
          </w:p>
        </w:tc>
        <w:tc>
          <w:tcPr>
            <w:tcW w:w="59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2400</w:t>
            </w:r>
          </w:p>
        </w:tc>
        <w:tc>
          <w:tcPr>
            <w:tcW w:w="17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墙面喷刷涂料:涂刷丙烯酸涂料</w:t>
            </w:r>
          </w:p>
        </w:tc>
        <w:tc>
          <w:tcPr>
            <w:tcW w:w="59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2400</w:t>
            </w:r>
          </w:p>
        </w:tc>
        <w:tc>
          <w:tcPr>
            <w:tcW w:w="17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外墙涂料丙烯酸涂料</w:t>
            </w:r>
          </w:p>
        </w:tc>
        <w:tc>
          <w:tcPr>
            <w:tcW w:w="59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2400</w:t>
            </w:r>
          </w:p>
        </w:tc>
        <w:tc>
          <w:tcPr>
            <w:tcW w:w="17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安全措施:施工时所需的安全措施，由投标人自行考虑</w:t>
            </w:r>
          </w:p>
        </w:tc>
        <w:tc>
          <w:tcPr>
            <w:tcW w:w="59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0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超高作业人工降效增加费:超高作业人工降效增加费，由投标单位自行考虑</w:t>
            </w:r>
          </w:p>
        </w:tc>
        <w:tc>
          <w:tcPr>
            <w:tcW w:w="59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bl>
    <w:p>
      <w:pPr>
        <w:spacing w:line="400" w:lineRule="exact"/>
        <w:ind w:firstLine="550" w:firstLineChars="250"/>
        <w:jc w:val="left"/>
        <w:rPr>
          <w:rFonts w:hint="eastAsia" w:ascii="宋体" w:hAnsi="宋体" w:eastAsia="宋体" w:cs="宋体"/>
          <w:bCs/>
          <w:sz w:val="22"/>
          <w:szCs w:val="22"/>
        </w:rPr>
      </w:pPr>
    </w:p>
    <w:p>
      <w:pPr>
        <w:spacing w:line="400" w:lineRule="exact"/>
        <w:ind w:firstLine="550" w:firstLineChars="250"/>
        <w:jc w:val="left"/>
        <w:rPr>
          <w:rFonts w:hint="eastAsia" w:ascii="宋体" w:hAnsi="宋体" w:eastAsia="宋体" w:cs="宋体"/>
          <w:sz w:val="22"/>
          <w:szCs w:val="22"/>
        </w:rPr>
      </w:pPr>
      <w:r>
        <w:rPr>
          <w:rFonts w:hint="eastAsia" w:ascii="宋体" w:hAnsi="宋体" w:eastAsia="宋体" w:cs="宋体"/>
          <w:bCs/>
          <w:sz w:val="22"/>
          <w:szCs w:val="22"/>
        </w:rPr>
        <w:t>本工程所需的材料和设备需经过业主认可的中高档品牌。同档次及以上品牌</w:t>
      </w:r>
    </w:p>
    <w:tbl>
      <w:tblPr>
        <w:tblStyle w:val="79"/>
        <w:tblW w:w="91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1267"/>
        <w:gridCol w:w="2511"/>
        <w:gridCol w:w="54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8" w:hRule="atLeast"/>
          <w:jc w:val="center"/>
        </w:trPr>
        <w:tc>
          <w:tcPr>
            <w:tcW w:w="9178"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主要材料设备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4" w:hRule="atLeast"/>
          <w:jc w:val="center"/>
        </w:trPr>
        <w:tc>
          <w:tcPr>
            <w:tcW w:w="1267"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序号</w:t>
            </w:r>
          </w:p>
        </w:tc>
        <w:tc>
          <w:tcPr>
            <w:tcW w:w="2511"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材料名称</w:t>
            </w:r>
          </w:p>
        </w:tc>
        <w:tc>
          <w:tcPr>
            <w:tcW w:w="540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推荐品牌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0" w:hRule="atLeast"/>
          <w:jc w:val="center"/>
        </w:trPr>
        <w:tc>
          <w:tcPr>
            <w:tcW w:w="1267"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1</w:t>
            </w:r>
          </w:p>
        </w:tc>
        <w:tc>
          <w:tcPr>
            <w:tcW w:w="2511"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涂料及乳胶漆</w:t>
            </w:r>
          </w:p>
        </w:tc>
        <w:tc>
          <w:tcPr>
            <w:tcW w:w="540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rPr>
              <w:t>立邦、多乐士</w:t>
            </w:r>
            <w:r>
              <w:rPr>
                <w:rFonts w:hint="eastAsia" w:ascii="宋体" w:hAnsi="宋体" w:eastAsia="宋体" w:cs="宋体"/>
                <w:sz w:val="22"/>
                <w:szCs w:val="22"/>
                <w:lang w:eastAsia="zh-CN"/>
              </w:rPr>
              <w:t>、</w:t>
            </w:r>
            <w:r>
              <w:rPr>
                <w:rFonts w:hint="eastAsia" w:ascii="宋体" w:hAnsi="宋体" w:cs="宋体"/>
                <w:sz w:val="22"/>
                <w:szCs w:val="22"/>
                <w:lang w:val="en-US" w:eastAsia="zh-CN"/>
              </w:rPr>
              <w:t>嘉宝莉</w:t>
            </w:r>
            <w:r>
              <w:rPr>
                <w:rFonts w:hint="eastAsia" w:ascii="宋体" w:hAnsi="宋体" w:eastAsia="宋体" w:cs="宋体"/>
                <w:sz w:val="22"/>
                <w:szCs w:val="22"/>
                <w:lang w:val="en-US" w:eastAsia="zh-CN"/>
              </w:rPr>
              <w:t>等</w:t>
            </w:r>
          </w:p>
        </w:tc>
      </w:tr>
    </w:tbl>
    <w:p>
      <w:pPr>
        <w:widowControl/>
        <w:jc w:val="left"/>
        <w:rPr>
          <w:kern w:val="44"/>
          <w:sz w:val="44"/>
          <w:szCs w:val="44"/>
        </w:rPr>
      </w:pPr>
    </w:p>
    <w:p>
      <w:pPr>
        <w:pStyle w:val="5"/>
        <w:spacing w:line="564" w:lineRule="exact"/>
        <w:ind w:right="57" w:firstLine="420"/>
        <w:jc w:val="center"/>
      </w:pPr>
      <w:bookmarkStart w:id="37" w:name="_Toc33099967"/>
      <w:r>
        <w:rPr>
          <w:rFonts w:hint="eastAsia"/>
          <w:b w:val="0"/>
          <w:bCs w:val="0"/>
        </w:rPr>
        <w:t>第六章  图纸</w:t>
      </w:r>
      <w:bookmarkEnd w:id="37"/>
    </w:p>
    <w:p>
      <w:pPr>
        <w:widowControl/>
        <w:jc w:val="left"/>
        <w:rPr>
          <w:kern w:val="44"/>
          <w:sz w:val="44"/>
          <w:szCs w:val="44"/>
        </w:rPr>
      </w:pPr>
      <w:r>
        <w:rPr>
          <w:b/>
          <w:bCs/>
        </w:rPr>
        <w:br w:type="page"/>
      </w:r>
    </w:p>
    <w:p>
      <w:pPr>
        <w:pStyle w:val="5"/>
        <w:spacing w:line="564" w:lineRule="exact"/>
        <w:ind w:right="57" w:firstLine="420"/>
        <w:jc w:val="center"/>
      </w:pPr>
      <w:bookmarkStart w:id="38" w:name="_Toc33099968"/>
      <w:r>
        <w:rPr>
          <w:rFonts w:hint="eastAsia"/>
          <w:b w:val="0"/>
          <w:bCs w:val="0"/>
        </w:rPr>
        <w:t>第七章</w:t>
      </w:r>
      <w:r>
        <w:rPr>
          <w:b w:val="0"/>
          <w:bCs w:val="0"/>
        </w:rPr>
        <w:t xml:space="preserve">  </w:t>
      </w:r>
      <w:r>
        <w:rPr>
          <w:rFonts w:hint="eastAsia"/>
          <w:b w:val="0"/>
          <w:bCs w:val="0"/>
        </w:rPr>
        <w:t>技术标准和要求</w:t>
      </w:r>
      <w:bookmarkEnd w:id="38"/>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0"/>
        <w:jc w:val="left"/>
        <w:textAlignment w:val="auto"/>
        <w:rPr>
          <w:rStyle w:val="84"/>
          <w:rFonts w:hint="eastAsia" w:ascii="宋体" w:hAnsi="宋体" w:eastAsia="宋体" w:cs="宋体"/>
          <w:snapToGrid w:val="0"/>
          <w:color w:val="333333"/>
          <w:sz w:val="22"/>
          <w:szCs w:val="22"/>
          <w:shd w:val="clear" w:color="auto" w:fill="FFFFFF"/>
        </w:rPr>
      </w:pPr>
      <w:r>
        <w:rPr>
          <w:rStyle w:val="84"/>
          <w:rFonts w:hint="eastAsia" w:ascii="宋体" w:hAnsi="宋体" w:eastAsia="宋体" w:cs="宋体"/>
          <w:snapToGrid w:val="0"/>
          <w:color w:val="333333"/>
          <w:sz w:val="22"/>
          <w:szCs w:val="22"/>
          <w:shd w:val="clear" w:color="auto" w:fill="FFFFFF"/>
          <w:lang w:val="en-US" w:eastAsia="zh-CN"/>
        </w:rPr>
        <w:t>一、</w:t>
      </w:r>
      <w:r>
        <w:rPr>
          <w:rStyle w:val="84"/>
          <w:rFonts w:hint="eastAsia" w:ascii="宋体" w:hAnsi="宋体" w:eastAsia="宋体" w:cs="宋体"/>
          <w:snapToGrid w:val="0"/>
          <w:color w:val="333333"/>
          <w:sz w:val="22"/>
          <w:szCs w:val="22"/>
          <w:shd w:val="clear" w:color="auto" w:fill="FFFFFF"/>
        </w:rPr>
        <w:t>外墙涂料施工流程</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220" w:firstLineChars="1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1、基层处理‍</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先将装修表面上的‍灰块、浮渣等杂物用开刀铲除，如表面有油污，应用清洗剂和清水洗净，干燥后再用棕刷将表面灰尘清扫干净；表面清扫后，用水与界面剂（比为10：1）的稀释液滚刷一边，再用底层石膏或嵌缝石膏将底层不平处填补好，石膏干透后局部需贴牛皮纸或专用墙布进行防裂处理，干透后进行下一步施工；</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220" w:firstLineChars="1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2、满刮两遍腻子</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应用胶皮刮板满刮，要求横向刮抹平整、均匀、光滑，密实平整，线角及边棱整齐为度。尽量刮薄，不得漏刮，接头不得留槎，注意不要沾污门窗框及其他部位，否则应及时清理。待腻子干透后，用粗砂纸打磨平整。注意操作要平衡，保护棱角，磨后用棕扫帚清扫干净；第二遍满刮腻子方法同，但刮抹方向与前腻子相垂直。用细砂纸打磨平整光滑为准。</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220" w:firstLineChars="1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3、底层涂料</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施工应在干燥、清洁、牢固的层表面上进行，喷涂一遍，涂层需均匀，不得漏涂。涂刷中层涂料前如发现有不平整之处，用腻子补平磨光。涂料在使用前应用手提电动搅拌枪充分搅拌均匀。如稠度较大，可适当加清水稀释，但每次加水量需一致，不得稀稠不一。用涂料滚子醮料涂刷。滚子应横向涂刷，然后再纵向滚压，将涂料赶开，涂平。要求厚薄均匀，防止涂料过多流坠。滚子涂不到有阴角处，需用毛刷补充，不得漏涂。</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220" w:firstLineChars="1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4、</w:t>
      </w:r>
      <w:r>
        <w:rPr>
          <w:rFonts w:hint="eastAsia" w:ascii="宋体" w:hAnsi="宋体" w:eastAsia="宋体" w:cs="宋体"/>
          <w:snapToGrid w:val="0"/>
          <w:color w:val="auto"/>
          <w:sz w:val="22"/>
          <w:szCs w:val="22"/>
          <w:u w:val="none"/>
          <w:shd w:val="clear" w:color="auto" w:fill="FFFFFF"/>
        </w:rPr>
        <w:t>乳胶漆</w:t>
      </w:r>
      <w:r>
        <w:rPr>
          <w:rFonts w:hint="eastAsia" w:ascii="宋体" w:hAnsi="宋体" w:eastAsia="宋体" w:cs="宋体"/>
          <w:snapToGrid w:val="0"/>
          <w:color w:val="333333"/>
          <w:sz w:val="22"/>
          <w:szCs w:val="22"/>
          <w:shd w:val="clear" w:color="auto" w:fill="FFFFFF"/>
        </w:rPr>
        <w:t>面层喷涂</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由于基层材质、齿期、碱性、干燥程度不同，应预先在局部墙面上进行试喷，以确定基层与涂料的相容情况，并同时确定合适的涂布量；乳胶漆涂料在使用前要充分摇动容器，使其充分混合均匀，充分搅拌；喷涂时，嘴应始终保持与装饰表垂直（尤其在阴角处），距离约为0．3－0．5M（根据装修面大小调整），呈Z字形向前推进，横纵交叉进行。</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0"/>
        <w:jc w:val="left"/>
        <w:textAlignment w:val="auto"/>
        <w:rPr>
          <w:rFonts w:hint="eastAsia" w:ascii="宋体" w:hAnsi="宋体" w:eastAsia="宋体" w:cs="宋体"/>
          <w:snapToGrid w:val="0"/>
          <w:color w:val="333333"/>
          <w:sz w:val="22"/>
          <w:szCs w:val="22"/>
        </w:rPr>
      </w:pPr>
      <w:r>
        <w:rPr>
          <w:rStyle w:val="84"/>
          <w:rFonts w:hint="eastAsia" w:ascii="宋体" w:hAnsi="宋体" w:eastAsia="宋体" w:cs="宋体"/>
          <w:snapToGrid w:val="0"/>
          <w:color w:val="333333"/>
          <w:sz w:val="22"/>
          <w:szCs w:val="22"/>
          <w:shd w:val="clear" w:color="auto" w:fill="FFFFFF"/>
          <w:lang w:val="en-US" w:eastAsia="zh-CN"/>
        </w:rPr>
        <w:t>二、</w:t>
      </w:r>
      <w:r>
        <w:rPr>
          <w:rStyle w:val="84"/>
          <w:rFonts w:hint="eastAsia" w:ascii="宋体" w:hAnsi="宋体" w:eastAsia="宋体" w:cs="宋体"/>
          <w:snapToGrid w:val="0"/>
          <w:color w:val="333333"/>
          <w:sz w:val="22"/>
          <w:szCs w:val="22"/>
          <w:shd w:val="clear" w:color="auto" w:fill="FFFFFF"/>
        </w:rPr>
        <w:t>外墙涂料验收规范介绍</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1、检查所用涂料的品种、颜色是否符合选定样品要求，是否符合环保规范。</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2、验收涂料应该先从基层开始，还没上漆时就要验收一遍，上漆之后要再验收一遍。</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shd w:val="clear" w:color="auto" w:fill="FFFFFF"/>
        </w:rPr>
      </w:pPr>
      <w:r>
        <w:rPr>
          <w:rFonts w:hint="eastAsia" w:ascii="宋体" w:hAnsi="宋体" w:eastAsia="宋体" w:cs="宋体"/>
          <w:snapToGrid w:val="0"/>
          <w:color w:val="333333"/>
          <w:sz w:val="22"/>
          <w:szCs w:val="22"/>
          <w:shd w:val="clear" w:color="auto" w:fill="FFFFFF"/>
        </w:rPr>
        <w:t>3、验收墙面基层时，要保证墙体完全干透。</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4、必须保证墙面平整，应刮两遍腻子，如果仍没有达到标准，则应该多刮一遍以满足要求。</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0"/>
        <w:jc w:val="left"/>
        <w:textAlignment w:val="auto"/>
        <w:rPr>
          <w:rFonts w:hint="eastAsia" w:ascii="宋体" w:hAnsi="宋体" w:eastAsia="宋体" w:cs="宋体"/>
          <w:snapToGrid w:val="0"/>
          <w:color w:val="333333"/>
          <w:sz w:val="22"/>
          <w:szCs w:val="22"/>
          <w:shd w:val="clear" w:color="auto" w:fill="FFFFFF"/>
        </w:rPr>
      </w:pPr>
      <w:r>
        <w:rPr>
          <w:rFonts w:hint="eastAsia" w:ascii="宋体" w:hAnsi="宋体" w:eastAsia="宋体" w:cs="宋体"/>
          <w:snapToGrid w:val="0"/>
          <w:color w:val="333333"/>
          <w:sz w:val="22"/>
          <w:szCs w:val="22"/>
          <w:shd w:val="clear" w:color="auto" w:fill="FFFFFF"/>
        </w:rPr>
        <w:t>5、验收墙面漆膜</w:t>
      </w:r>
    </w:p>
    <w:p>
      <w:pPr>
        <w:pStyle w:val="7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z w:val="22"/>
          <w:szCs w:val="22"/>
        </w:rPr>
      </w:pPr>
      <w:r>
        <w:rPr>
          <w:rFonts w:hint="eastAsia" w:ascii="宋体" w:hAnsi="宋体" w:eastAsia="宋体" w:cs="宋体"/>
          <w:snapToGrid w:val="0"/>
          <w:color w:val="333333"/>
          <w:sz w:val="22"/>
          <w:szCs w:val="22"/>
          <w:shd w:val="clear" w:color="auto" w:fill="FFFFFF"/>
        </w:rPr>
        <w:t>注意涂刷使用的材料品种、颜色应一致，不得有漏刷、掉粉、皮碱、起皮、咬色等缺陷。如果是使用喷枪喷涂，应保证喷点疏密均匀，不得出现连皮、流坠现象，触摸漆膜的手感应光滑、不掉粉。</w:t>
      </w:r>
    </w:p>
    <w:p>
      <w:pPr>
        <w:adjustRightInd w:val="0"/>
        <w:snapToGrid w:val="0"/>
        <w:spacing w:line="360" w:lineRule="auto"/>
        <w:jc w:val="left"/>
        <w:outlineLvl w:val="0"/>
        <w:rPr>
          <w:rFonts w:ascii="宋体" w:hAnsi="宋体" w:cs="Calibri"/>
          <w:b/>
          <w:bCs/>
          <w:sz w:val="22"/>
        </w:rPr>
      </w:pPr>
      <w:r>
        <w:rPr>
          <w:rFonts w:hint="eastAsia" w:ascii="宋体" w:hAnsi="宋体"/>
          <w:b/>
          <w:bCs/>
          <w:sz w:val="22"/>
          <w:lang w:val="en-US" w:eastAsia="zh-CN"/>
        </w:rPr>
        <w:t>三、</w:t>
      </w:r>
      <w:r>
        <w:rPr>
          <w:rFonts w:hint="eastAsia" w:ascii="宋体" w:hAnsi="宋体" w:cs="Calibri"/>
          <w:b/>
          <w:bCs/>
          <w:sz w:val="22"/>
        </w:rPr>
        <w:t>技术标准、施工要求</w:t>
      </w:r>
    </w:p>
    <w:p>
      <w:pPr>
        <w:adjustRightInd w:val="0"/>
        <w:snapToGrid w:val="0"/>
        <w:spacing w:line="360" w:lineRule="auto"/>
        <w:ind w:left="440" w:hanging="440" w:hangingChars="200"/>
        <w:jc w:val="left"/>
        <w:outlineLvl w:val="0"/>
        <w:rPr>
          <w:rFonts w:ascii="宋体" w:hAnsi="宋体" w:cs="Calibri"/>
          <w:sz w:val="22"/>
        </w:rPr>
      </w:pPr>
      <w:bookmarkStart w:id="39" w:name="_Toc281397111"/>
      <w:r>
        <w:rPr>
          <w:rFonts w:hint="eastAsia" w:ascii="宋体" w:hAnsi="宋体" w:cs="Calibri"/>
          <w:sz w:val="22"/>
        </w:rPr>
        <w:t>3.1投标人所提供产品的质量、安装施工工艺、测试手段及方法都应符合最新颁布的标准和规范要求。</w:t>
      </w:r>
      <w:bookmarkEnd w:id="39"/>
      <w:bookmarkStart w:id="40" w:name="_Toc281397112"/>
      <w:r>
        <w:rPr>
          <w:rFonts w:hint="eastAsia" w:ascii="宋体" w:hAnsi="宋体" w:cs="Calibri"/>
          <w:sz w:val="22"/>
        </w:rPr>
        <w:t>投标人所提供的设备及系统至少符合下列标准和规范</w:t>
      </w:r>
      <w:bookmarkEnd w:id="40"/>
    </w:p>
    <w:p>
      <w:pPr>
        <w:snapToGrid w:val="0"/>
        <w:spacing w:line="360" w:lineRule="auto"/>
        <w:ind w:firstLine="440" w:firstLineChars="200"/>
        <w:rPr>
          <w:rFonts w:ascii="宋体" w:hAnsi="宋体" w:cs="Calibri"/>
          <w:sz w:val="22"/>
        </w:rPr>
      </w:pPr>
      <w:r>
        <w:rPr>
          <w:rFonts w:hint="eastAsia" w:ascii="宋体" w:hAnsi="宋体" w:cs="Calibri"/>
          <w:sz w:val="22"/>
        </w:rPr>
        <w:t>《智能建筑设计标准》 GB/T50314—2000</w:t>
      </w:r>
    </w:p>
    <w:p>
      <w:pPr>
        <w:snapToGrid w:val="0"/>
        <w:spacing w:line="360" w:lineRule="auto"/>
        <w:ind w:firstLine="440" w:firstLineChars="200"/>
        <w:rPr>
          <w:rFonts w:ascii="宋体" w:hAnsi="宋体" w:cs="Calibri"/>
          <w:sz w:val="22"/>
        </w:rPr>
      </w:pPr>
      <w:r>
        <w:rPr>
          <w:rFonts w:hint="eastAsia" w:ascii="宋体" w:hAnsi="宋体" w:cs="Calibri"/>
          <w:sz w:val="22"/>
        </w:rPr>
        <w:t>《建筑与建筑群综合布线系统工程设计规范》 GB/T50311—2000</w:t>
      </w:r>
    </w:p>
    <w:p>
      <w:pPr>
        <w:snapToGrid w:val="0"/>
        <w:spacing w:line="360" w:lineRule="auto"/>
        <w:ind w:firstLine="440" w:firstLineChars="200"/>
        <w:rPr>
          <w:rFonts w:ascii="宋体" w:hAnsi="宋体" w:cs="Calibri"/>
          <w:sz w:val="22"/>
        </w:rPr>
      </w:pPr>
      <w:r>
        <w:rPr>
          <w:rFonts w:hint="eastAsia" w:ascii="宋体" w:hAnsi="宋体" w:cs="Calibri"/>
          <w:sz w:val="22"/>
        </w:rPr>
        <w:t>《建筑物防雷设计规范》 GB50057—94</w:t>
      </w:r>
    </w:p>
    <w:p>
      <w:pPr>
        <w:snapToGrid w:val="0"/>
        <w:spacing w:line="360" w:lineRule="auto"/>
        <w:ind w:firstLine="440" w:firstLineChars="200"/>
        <w:rPr>
          <w:rFonts w:ascii="宋体" w:hAnsi="宋体" w:cs="Calibri"/>
          <w:sz w:val="22"/>
        </w:rPr>
      </w:pPr>
      <w:r>
        <w:rPr>
          <w:rFonts w:hint="eastAsia" w:ascii="宋体" w:hAnsi="宋体" w:cs="Calibri"/>
          <w:sz w:val="22"/>
        </w:rPr>
        <w:t>《建筑与建筑群综合布线系统工程验收规范》 GB/T50312—2000</w:t>
      </w:r>
    </w:p>
    <w:p>
      <w:pPr>
        <w:snapToGrid w:val="0"/>
        <w:spacing w:line="360" w:lineRule="auto"/>
        <w:ind w:firstLine="440" w:firstLineChars="200"/>
        <w:rPr>
          <w:rFonts w:ascii="宋体" w:hAnsi="宋体" w:cs="Calibri"/>
          <w:sz w:val="22"/>
        </w:rPr>
      </w:pPr>
      <w:r>
        <w:rPr>
          <w:rFonts w:hint="eastAsia" w:ascii="宋体" w:hAnsi="宋体" w:cs="Calibri"/>
          <w:sz w:val="22"/>
        </w:rPr>
        <w:t>《通信管道工程施工及验收规范》 YD1139—90</w:t>
      </w:r>
    </w:p>
    <w:p>
      <w:pPr>
        <w:snapToGrid w:val="0"/>
        <w:spacing w:line="360" w:lineRule="auto"/>
        <w:ind w:firstLine="440" w:firstLineChars="200"/>
        <w:rPr>
          <w:rFonts w:ascii="宋体" w:hAnsi="宋体" w:cs="Calibri"/>
          <w:sz w:val="22"/>
        </w:rPr>
      </w:pPr>
      <w:r>
        <w:rPr>
          <w:rFonts w:hint="eastAsia" w:ascii="宋体" w:hAnsi="宋体" w:cs="Calibri"/>
          <w:sz w:val="22"/>
        </w:rPr>
        <w:t>《智能建筑工程质量验收规范》（GB 50339-2003）；</w:t>
      </w:r>
    </w:p>
    <w:p>
      <w:pPr>
        <w:snapToGrid w:val="0"/>
        <w:spacing w:line="360" w:lineRule="auto"/>
        <w:ind w:firstLine="440" w:firstLineChars="200"/>
        <w:rPr>
          <w:rFonts w:ascii="宋体" w:hAnsi="宋体" w:cs="Calibri"/>
          <w:sz w:val="22"/>
        </w:rPr>
      </w:pPr>
      <w:r>
        <w:rPr>
          <w:rFonts w:hint="eastAsia" w:ascii="宋体" w:hAnsi="宋体" w:cs="Calibri"/>
          <w:sz w:val="22"/>
        </w:rPr>
        <w:t>《建筑物电子信息系统防雷技术规范》（GB 50343-2004）；</w:t>
      </w:r>
    </w:p>
    <w:p>
      <w:pPr>
        <w:snapToGrid w:val="0"/>
        <w:spacing w:line="360" w:lineRule="auto"/>
        <w:ind w:firstLine="440" w:firstLineChars="200"/>
        <w:rPr>
          <w:rFonts w:ascii="宋体" w:hAnsi="宋体" w:cs="Calibri"/>
          <w:sz w:val="22"/>
        </w:rPr>
      </w:pPr>
      <w:r>
        <w:rPr>
          <w:rFonts w:hint="eastAsia" w:ascii="宋体" w:hAnsi="宋体" w:cs="Calibri"/>
          <w:sz w:val="22"/>
        </w:rPr>
        <w:t>《安全防范工程技术规范》（GB 50348-2004）</w:t>
      </w:r>
    </w:p>
    <w:p>
      <w:pPr>
        <w:snapToGrid w:val="0"/>
        <w:spacing w:line="360" w:lineRule="auto"/>
        <w:ind w:firstLine="440" w:firstLineChars="200"/>
        <w:rPr>
          <w:rFonts w:ascii="宋体" w:hAnsi="宋体" w:cs="Calibri"/>
          <w:sz w:val="22"/>
        </w:rPr>
      </w:pPr>
      <w:r>
        <w:rPr>
          <w:rFonts w:hint="eastAsia" w:ascii="宋体" w:hAnsi="宋体" w:cs="Calibri"/>
          <w:sz w:val="22"/>
        </w:rPr>
        <w:t>《视频安防监控系统工程设计规范》（GB50395-2007）；</w:t>
      </w:r>
    </w:p>
    <w:p>
      <w:pPr>
        <w:snapToGrid w:val="0"/>
        <w:spacing w:line="360" w:lineRule="auto"/>
        <w:ind w:firstLine="440" w:firstLineChars="200"/>
        <w:rPr>
          <w:rFonts w:ascii="宋体" w:hAnsi="宋体" w:cs="Calibri"/>
          <w:sz w:val="22"/>
        </w:rPr>
      </w:pPr>
      <w:r>
        <w:rPr>
          <w:rFonts w:hint="eastAsia" w:ascii="宋体" w:hAnsi="宋体" w:cs="Calibri"/>
          <w:sz w:val="22"/>
        </w:rPr>
        <w:t>《安全防范系统供电技术要求》（GB/T15408-2011）；</w:t>
      </w:r>
    </w:p>
    <w:p>
      <w:pPr>
        <w:snapToGrid w:val="0"/>
        <w:spacing w:line="360" w:lineRule="auto"/>
        <w:ind w:firstLine="440" w:firstLineChars="200"/>
        <w:rPr>
          <w:rFonts w:ascii="宋体" w:hAnsi="宋体" w:cs="Calibri"/>
          <w:sz w:val="22"/>
        </w:rPr>
      </w:pPr>
      <w:r>
        <w:rPr>
          <w:rFonts w:hint="eastAsia" w:ascii="宋体" w:hAnsi="宋体" w:cs="Calibri"/>
          <w:sz w:val="22"/>
        </w:rPr>
        <w:t>《道路交通安全违法行为图像取证技术规范》（GA/T 832—2014）</w:t>
      </w:r>
    </w:p>
    <w:p>
      <w:pPr>
        <w:snapToGrid w:val="0"/>
        <w:spacing w:line="360" w:lineRule="auto"/>
        <w:ind w:firstLine="440" w:firstLineChars="200"/>
        <w:rPr>
          <w:rFonts w:ascii="宋体" w:hAnsi="宋体" w:cs="Calibri"/>
          <w:sz w:val="22"/>
        </w:rPr>
      </w:pPr>
      <w:r>
        <w:rPr>
          <w:rFonts w:hint="eastAsia" w:ascii="宋体" w:hAnsi="宋体" w:cs="Calibri"/>
          <w:sz w:val="22"/>
        </w:rPr>
        <w:t>《机动车号牌图像自动识别技术规范》（GA833-2016）</w:t>
      </w:r>
    </w:p>
    <w:p>
      <w:pPr>
        <w:snapToGrid w:val="0"/>
        <w:spacing w:line="360" w:lineRule="auto"/>
        <w:ind w:firstLine="440" w:firstLineChars="200"/>
        <w:rPr>
          <w:rFonts w:ascii="宋体" w:hAnsi="宋体" w:cs="Calibri"/>
          <w:sz w:val="22"/>
        </w:rPr>
      </w:pPr>
      <w:r>
        <w:rPr>
          <w:rFonts w:hint="eastAsia" w:ascii="宋体" w:hAnsi="宋体" w:cs="Calibri"/>
          <w:sz w:val="22"/>
        </w:rPr>
        <w:t>《安全防范视频监控联网系统信息传输、交换、控制技术要求》</w:t>
      </w:r>
    </w:p>
    <w:p>
      <w:pPr>
        <w:snapToGrid w:val="0"/>
        <w:spacing w:line="360" w:lineRule="auto"/>
        <w:ind w:firstLine="440" w:firstLineChars="200"/>
        <w:rPr>
          <w:rFonts w:ascii="宋体" w:hAnsi="宋体" w:cs="Calibri"/>
          <w:sz w:val="22"/>
        </w:rPr>
      </w:pPr>
      <w:r>
        <w:rPr>
          <w:rFonts w:hint="eastAsia" w:ascii="宋体" w:hAnsi="宋体" w:cs="Calibri"/>
          <w:sz w:val="22"/>
        </w:rPr>
        <w:t>符合国家和行业现行的有关设计、施工与验收规范、标准及其他相关标准和图集；</w:t>
      </w:r>
    </w:p>
    <w:p>
      <w:pPr>
        <w:snapToGrid w:val="0"/>
        <w:spacing w:line="360" w:lineRule="auto"/>
        <w:ind w:left="440" w:hanging="440" w:hangingChars="200"/>
        <w:rPr>
          <w:rFonts w:ascii="宋体" w:hAnsi="宋体" w:cs="Calibri"/>
          <w:sz w:val="22"/>
        </w:rPr>
      </w:pPr>
      <w:r>
        <w:rPr>
          <w:rFonts w:hint="eastAsia" w:ascii="宋体" w:hAnsi="宋体" w:cs="Calibri"/>
          <w:sz w:val="22"/>
        </w:rPr>
        <w:t>3.2若上述条例和规范尚不能满足本工程的需要，或未能达到国际标准，投标人应采用一切方法令所有材料及安装，符合所有最通用、最新的，适合于国际的标准、规范和运用的最新版本的要求，并提供书面文件得到业主认可。</w:t>
      </w:r>
    </w:p>
    <w:p>
      <w:pPr>
        <w:sectPr>
          <w:pgSz w:w="12240" w:h="15840"/>
          <w:pgMar w:top="1400" w:right="1680" w:bottom="1120" w:left="1580" w:header="0" w:footer="921" w:gutter="0"/>
          <w:cols w:space="720" w:num="1"/>
        </w:sectPr>
      </w:pPr>
    </w:p>
    <w:p>
      <w:pPr>
        <w:pStyle w:val="5"/>
        <w:spacing w:line="564" w:lineRule="exact"/>
        <w:ind w:right="57"/>
        <w:jc w:val="center"/>
        <w:rPr>
          <w:b w:val="0"/>
          <w:bCs w:val="0"/>
        </w:rPr>
      </w:pPr>
      <w:bookmarkStart w:id="41" w:name="_bookmark152"/>
      <w:bookmarkEnd w:id="41"/>
      <w:bookmarkStart w:id="42" w:name="_bookmark150"/>
      <w:bookmarkEnd w:id="42"/>
      <w:bookmarkStart w:id="43" w:name="_bookmark148"/>
      <w:bookmarkEnd w:id="43"/>
      <w:bookmarkStart w:id="44" w:name="_bookmark151"/>
      <w:bookmarkEnd w:id="44"/>
      <w:bookmarkStart w:id="45" w:name="_bookmark149"/>
      <w:bookmarkEnd w:id="45"/>
      <w:bookmarkStart w:id="46" w:name="_Toc33099969"/>
      <w:r>
        <w:rPr>
          <w:rFonts w:hint="eastAsia"/>
          <w:b w:val="0"/>
          <w:bCs w:val="0"/>
        </w:rPr>
        <w:t>第八章</w:t>
      </w:r>
      <w:r>
        <w:rPr>
          <w:b w:val="0"/>
          <w:bCs w:val="0"/>
        </w:rPr>
        <w:t xml:space="preserve">  </w:t>
      </w:r>
      <w:r>
        <w:rPr>
          <w:rFonts w:hint="eastAsia"/>
          <w:b w:val="0"/>
          <w:bCs w:val="0"/>
        </w:rPr>
        <w:t>投标文件格式</w:t>
      </w:r>
      <w:bookmarkEnd w:id="46"/>
    </w:p>
    <w:p>
      <w:pPr>
        <w:pStyle w:val="5"/>
        <w:spacing w:line="564" w:lineRule="exact"/>
        <w:ind w:right="57"/>
        <w:jc w:val="center"/>
        <w:rPr>
          <w:b w:val="0"/>
          <w:bCs w:val="0"/>
        </w:rPr>
        <w:sectPr>
          <w:headerReference r:id="rId10" w:type="default"/>
          <w:footerReference r:id="rId11"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pStyle w:val="467"/>
        <w:autoSpaceDE w:val="0"/>
        <w:autoSpaceDN w:val="0"/>
        <w:adjustRightInd w:val="0"/>
        <w:spacing w:line="360" w:lineRule="auto"/>
        <w:ind w:left="450" w:right="4013" w:firstLine="0" w:firstLineChars="0"/>
        <w:rPr>
          <w:rFonts w:ascii="微软雅黑" w:hAnsi="Times New Roman" w:cs="微软雅黑"/>
          <w:kern w:val="0"/>
          <w:sz w:val="22"/>
        </w:rPr>
      </w:pPr>
    </w:p>
    <w:p>
      <w:pPr>
        <w:pStyle w:val="467"/>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467"/>
        <w:numPr>
          <w:ilvl w:val="0"/>
          <w:numId w:val="31"/>
        </w:numPr>
        <w:tabs>
          <w:tab w:val="left" w:pos="7371"/>
        </w:tabs>
        <w:autoSpaceDE w:val="0"/>
        <w:autoSpaceDN w:val="0"/>
        <w:adjustRightInd w:val="0"/>
        <w:spacing w:line="360" w:lineRule="auto"/>
        <w:ind w:right="2210" w:firstLineChars="0"/>
        <w:rPr>
          <w:rFonts w:ascii="微软雅黑" w:hAnsi="Times New Roman" w:cs="微软雅黑"/>
          <w:spacing w:val="-2"/>
          <w:kern w:val="0"/>
          <w:sz w:val="22"/>
        </w:rPr>
      </w:pPr>
      <w:r>
        <w:rPr>
          <w:rFonts w:ascii="微软雅黑" w:hAnsi="Times New Roman" w:cs="微软雅黑"/>
          <w:spacing w:val="-2"/>
          <w:kern w:val="0"/>
          <w:sz w:val="22"/>
        </w:rPr>
        <w:t>法定代表人身份证明或附有法定代表人身份证明的授权委托书；</w:t>
      </w:r>
    </w:p>
    <w:p>
      <w:pPr>
        <w:pStyle w:val="467"/>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467"/>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467"/>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467"/>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467"/>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pacing w:line="360" w:lineRule="auto"/>
        <w:ind w:right="4013"/>
        <w:rPr>
          <w:rFonts w:ascii="微软雅黑" w:hAnsi="Times New Roman" w:cs="微软雅黑"/>
          <w:kern w:val="0"/>
          <w:sz w:val="22"/>
        </w:rPr>
      </w:pPr>
    </w:p>
    <w:p>
      <w:pPr>
        <w:autoSpaceDE w:val="0"/>
        <w:autoSpaceDN w:val="0"/>
        <w:adjustRightInd w:val="0"/>
        <w:spacing w:line="360" w:lineRule="auto"/>
        <w:ind w:right="4013"/>
        <w:rPr>
          <w:rFonts w:ascii="微软雅黑" w:hAnsi="Times New Roman" w:cs="微软雅黑"/>
          <w:kern w:val="0"/>
          <w:sz w:val="22"/>
        </w:rPr>
      </w:pPr>
    </w:p>
    <w:p>
      <w:pPr>
        <w:widowControl/>
        <w:jc w:val="left"/>
        <w:rPr>
          <w:rFonts w:ascii="微软雅黑" w:hAnsi="Times New Roman" w:cs="微软雅黑"/>
          <w:b/>
          <w:kern w:val="0"/>
          <w:sz w:val="36"/>
          <w:szCs w:val="36"/>
        </w:rPr>
      </w:pPr>
      <w:r>
        <w:rPr>
          <w:rFonts w:ascii="微软雅黑" w:hAnsi="Times New Roman" w:cs="微软雅黑"/>
          <w:b/>
          <w:kern w:val="0"/>
          <w:sz w:val="36"/>
          <w:szCs w:val="36"/>
        </w:rPr>
        <w:br w:type="page"/>
      </w:r>
    </w:p>
    <w:p>
      <w:pPr>
        <w:autoSpaceDE w:val="0"/>
        <w:autoSpaceDN w:val="0"/>
        <w:adjustRightInd w:val="0"/>
        <w:ind w:leftChars="-257" w:hanging="540" w:hangingChars="200"/>
        <w:jc w:val="center"/>
        <w:rPr>
          <w:rFonts w:ascii="黑体" w:hAnsi="Times New Roman" w:eastAsia="黑体" w:cs="黑体"/>
          <w:kern w:val="0"/>
          <w:sz w:val="27"/>
          <w:szCs w:val="27"/>
        </w:rPr>
      </w:pPr>
      <w:bookmarkStart w:id="47" w:name="_Toc184635140"/>
      <w:r>
        <w:rPr>
          <w:rFonts w:hint="eastAsia" w:ascii="黑体" w:hAnsi="Times New Roman" w:eastAsia="黑体" w:cs="黑体"/>
          <w:kern w:val="0"/>
          <w:sz w:val="27"/>
          <w:szCs w:val="27"/>
        </w:rPr>
        <w:t>一、投标函</w:t>
      </w:r>
    </w:p>
    <w:p>
      <w:pPr>
        <w:autoSpaceDE w:val="0"/>
        <w:autoSpaceDN w:val="0"/>
        <w:adjustRightInd w:val="0"/>
        <w:jc w:val="left"/>
        <w:rPr>
          <w:rFonts w:ascii="黑体" w:hAnsi="Times New Roman" w:eastAsia="黑体" w:cs="黑体"/>
          <w:kern w:val="0"/>
          <w:sz w:val="24"/>
          <w:szCs w:val="24"/>
        </w:rPr>
      </w:pPr>
    </w:p>
    <w:p>
      <w:pPr>
        <w:spacing w:line="360" w:lineRule="auto"/>
        <w:rPr>
          <w:rFonts w:ascii="宋体" w:hAnsi="宋体"/>
          <w:sz w:val="22"/>
        </w:rPr>
      </w:pPr>
      <w:r>
        <w:rPr>
          <w:rFonts w:hint="eastAsia" w:ascii="宋体" w:hAnsi="宋体"/>
          <w:sz w:val="22"/>
        </w:rPr>
        <w:t>（招标人名称）：</w:t>
      </w:r>
    </w:p>
    <w:p>
      <w:pPr>
        <w:spacing w:line="360" w:lineRule="auto"/>
        <w:ind w:firstLine="440" w:firstLineChars="200"/>
        <w:rPr>
          <w:rFonts w:ascii="宋体" w:hAnsi="宋体"/>
          <w:sz w:val="22"/>
        </w:rPr>
      </w:pPr>
      <w:r>
        <w:rPr>
          <w:rFonts w:ascii="宋体" w:hAnsi="宋体"/>
          <w:sz w:val="22"/>
        </w:rPr>
        <w:t>1</w:t>
      </w:r>
      <w:r>
        <w:rPr>
          <w:rFonts w:hint="eastAsia" w:ascii="宋体" w:hAnsi="宋体"/>
          <w:sz w:val="22"/>
        </w:rPr>
        <w:t>．我方己仔细研究了</w:t>
      </w:r>
      <w:r>
        <w:rPr>
          <w:rFonts w:hint="eastAsia" w:ascii="宋体" w:hAnsi="宋体"/>
          <w:sz w:val="22"/>
          <w:u w:val="single"/>
        </w:rPr>
        <w:t xml:space="preserve">            </w:t>
      </w:r>
      <w:r>
        <w:rPr>
          <w:rFonts w:hint="eastAsia" w:ascii="宋体" w:hAnsi="宋体"/>
          <w:sz w:val="22"/>
        </w:rPr>
        <w:t>（项目名称）施工招标文件的全部内容（含澄清、</w:t>
      </w:r>
      <w:r>
        <w:rPr>
          <w:rFonts w:ascii="宋体" w:hAnsi="宋体"/>
          <w:sz w:val="22"/>
        </w:rPr>
        <w:t>修改文件</w:t>
      </w:r>
      <w:r>
        <w:rPr>
          <w:rFonts w:hint="eastAsia" w:ascii="宋体" w:hAnsi="宋体"/>
          <w:sz w:val="22"/>
        </w:rPr>
        <w:t>），愿意以人民币（大写）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）的投标总报价，工期</w:t>
      </w:r>
      <w:r>
        <w:rPr>
          <w:rFonts w:hint="eastAsia" w:ascii="宋体" w:hAnsi="宋体"/>
          <w:sz w:val="22"/>
          <w:u w:val="single"/>
        </w:rPr>
        <w:t xml:space="preserve">           </w:t>
      </w:r>
      <w:r>
        <w:rPr>
          <w:rFonts w:hint="eastAsia" w:ascii="宋体" w:hAnsi="宋体"/>
          <w:sz w:val="22"/>
        </w:rPr>
        <w:t>日历天，按合同约定实施和完成承包工程，修补工程中的任何缺陷，</w:t>
      </w:r>
      <w:r>
        <w:rPr>
          <w:rFonts w:hint="eastAsia" w:ascii="宋体" w:hAnsi="宋体" w:cs="宋体"/>
          <w:sz w:val="22"/>
        </w:rPr>
        <w:t>工程质量达到一次验收合格。</w:t>
      </w:r>
    </w:p>
    <w:p>
      <w:pPr>
        <w:spacing w:line="360" w:lineRule="auto"/>
        <w:ind w:firstLine="442" w:firstLineChars="200"/>
        <w:rPr>
          <w:rFonts w:ascii="宋体" w:hAnsi="宋体"/>
          <w:sz w:val="22"/>
        </w:rPr>
      </w:pPr>
      <w:r>
        <w:rPr>
          <w:rFonts w:hint="eastAsia" w:ascii="宋体" w:hAnsi="宋体" w:cs="Arial"/>
          <w:b/>
          <w:sz w:val="22"/>
        </w:rPr>
        <w:t>2</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pacing w:line="360" w:lineRule="auto"/>
        <w:ind w:firstLine="440" w:firstLineChars="200"/>
        <w:rPr>
          <w:rFonts w:ascii="宋体" w:hAnsi="宋体"/>
          <w:sz w:val="22"/>
        </w:rPr>
      </w:pPr>
      <w:r>
        <w:rPr>
          <w:rFonts w:hint="eastAsia" w:ascii="宋体" w:hAnsi="宋体"/>
          <w:sz w:val="22"/>
        </w:rPr>
        <w:t>3．我方承诺在投标有效期内不修改、撤销投标文件。</w:t>
      </w:r>
    </w:p>
    <w:p>
      <w:pPr>
        <w:spacing w:line="360" w:lineRule="auto"/>
        <w:ind w:firstLine="440" w:firstLineChars="200"/>
        <w:rPr>
          <w:rFonts w:ascii="宋体" w:hAnsi="宋体"/>
          <w:sz w:val="22"/>
        </w:rPr>
      </w:pPr>
      <w:r>
        <w:rPr>
          <w:rFonts w:hint="eastAsia" w:ascii="宋体" w:hAnsi="宋体"/>
          <w:sz w:val="22"/>
          <w:lang w:val="en-US" w:eastAsia="zh-CN"/>
        </w:rPr>
        <w:t>4</w:t>
      </w:r>
      <w:r>
        <w:rPr>
          <w:rFonts w:hint="eastAsia" w:ascii="宋体" w:hAnsi="宋体"/>
          <w:sz w:val="22"/>
        </w:rPr>
        <w:t>．如我方中标：</w:t>
      </w:r>
    </w:p>
    <w:p>
      <w:pPr>
        <w:spacing w:line="360" w:lineRule="auto"/>
        <w:ind w:firstLine="440" w:firstLineChars="200"/>
        <w:rPr>
          <w:rFonts w:ascii="宋体" w:hAnsi="宋体"/>
          <w:sz w:val="22"/>
        </w:rPr>
      </w:pPr>
      <w:r>
        <w:rPr>
          <w:rFonts w:ascii="宋体" w:hAnsi="宋体"/>
          <w:sz w:val="22"/>
        </w:rPr>
        <w:t>（l</w:t>
      </w:r>
      <w:r>
        <w:rPr>
          <w:rFonts w:hint="eastAsia" w:ascii="宋体" w:hAnsi="宋体"/>
          <w:sz w:val="22"/>
        </w:rPr>
        <w:t>）我方承诺在收到中标通知书后，在中标通知书规定的期限内与你方签订合同。</w:t>
      </w:r>
    </w:p>
    <w:p>
      <w:pPr>
        <w:spacing w:line="360" w:lineRule="auto"/>
        <w:ind w:firstLine="440" w:firstLineChars="200"/>
        <w:rPr>
          <w:rFonts w:ascii="宋体" w:hAnsi="宋体"/>
          <w:sz w:val="22"/>
        </w:rPr>
      </w:pPr>
      <w:r>
        <w:rPr>
          <w:rFonts w:ascii="宋体" w:hAnsi="宋体"/>
          <w:sz w:val="22"/>
        </w:rPr>
        <w:t>（2</w:t>
      </w:r>
      <w:r>
        <w:rPr>
          <w:rFonts w:hint="eastAsia" w:ascii="宋体" w:hAnsi="宋体"/>
          <w:sz w:val="22"/>
        </w:rPr>
        <w:t>）随同本投标函递交的投标函附录属于合同文件的组成部分。</w:t>
      </w:r>
    </w:p>
    <w:p>
      <w:pPr>
        <w:spacing w:line="360" w:lineRule="auto"/>
        <w:ind w:firstLine="440" w:firstLineChars="200"/>
        <w:rPr>
          <w:rFonts w:ascii="宋体" w:hAnsi="宋体"/>
          <w:sz w:val="22"/>
        </w:rPr>
      </w:pPr>
      <w:r>
        <w:rPr>
          <w:rFonts w:ascii="宋体" w:hAnsi="宋体"/>
          <w:sz w:val="22"/>
        </w:rPr>
        <w:t>（3</w:t>
      </w:r>
      <w:r>
        <w:rPr>
          <w:rFonts w:hint="eastAsia" w:ascii="宋体" w:hAnsi="宋体"/>
          <w:sz w:val="22"/>
        </w:rPr>
        <w:t>）</w:t>
      </w:r>
      <w:r>
        <w:rPr>
          <w:rFonts w:ascii="宋体" w:hAnsi="宋体"/>
          <w:sz w:val="22"/>
        </w:rPr>
        <w:t>（4</w:t>
      </w:r>
      <w:r>
        <w:rPr>
          <w:rFonts w:hint="eastAsia" w:ascii="宋体" w:hAnsi="宋体"/>
          <w:sz w:val="22"/>
        </w:rPr>
        <w:t>）我方承诺在合同约定的期限内完成并移交全部合同工程。</w:t>
      </w:r>
    </w:p>
    <w:p>
      <w:pPr>
        <w:spacing w:line="360" w:lineRule="auto"/>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w:t>
      </w:r>
      <w:r>
        <w:rPr>
          <w:rFonts w:ascii="宋体" w:hAnsi="宋体"/>
          <w:sz w:val="22"/>
        </w:rPr>
        <w:t>投标承诺书</w:t>
      </w:r>
      <w:r>
        <w:rPr>
          <w:rFonts w:hint="eastAsia" w:ascii="宋体" w:hAnsi="宋体"/>
          <w:sz w:val="22"/>
        </w:rPr>
        <w:t>及有关资料内容完整、真实和准确。</w:t>
      </w:r>
    </w:p>
    <w:p>
      <w:pPr>
        <w:spacing w:line="360" w:lineRule="auto"/>
        <w:ind w:firstLine="440" w:firstLineChars="200"/>
        <w:rPr>
          <w:rFonts w:ascii="宋体" w:hAnsi="宋体"/>
          <w:sz w:val="22"/>
        </w:rPr>
      </w:pPr>
      <w:r>
        <w:rPr>
          <w:rFonts w:hint="eastAsia" w:ascii="宋体" w:hAnsi="宋体"/>
          <w:sz w:val="22"/>
          <w:lang w:val="en-US" w:eastAsia="zh-CN"/>
        </w:rPr>
        <w:t>6</w:t>
      </w:r>
      <w:r>
        <w:rPr>
          <w:rFonts w:hint="eastAsia" w:ascii="宋体" w:hAnsi="宋体"/>
          <w:sz w:val="22"/>
        </w:rPr>
        <w:t>．在合同协议书正式签署生效之前，本投标函连同你方的中标通知书将构成我们双方之间共同遵守的文件，对双方具有约束力。</w:t>
      </w:r>
    </w:p>
    <w:p>
      <w:pPr>
        <w:spacing w:line="360" w:lineRule="auto"/>
        <w:ind w:firstLine="440" w:firstLineChars="200"/>
        <w:rPr>
          <w:rFonts w:ascii="宋体" w:hAnsi="宋体"/>
          <w:sz w:val="22"/>
        </w:rPr>
      </w:pPr>
      <w:r>
        <w:rPr>
          <w:rFonts w:hint="eastAsia" w:ascii="宋体" w:hAnsi="宋体"/>
          <w:sz w:val="22"/>
          <w:lang w:val="en-US" w:eastAsia="zh-CN"/>
        </w:rPr>
        <w:t>7</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pacing w:line="360" w:lineRule="auto"/>
        <w:ind w:firstLine="420" w:firstLineChars="200"/>
        <w:rPr>
          <w:rFonts w:ascii="Times New Roman" w:hAnsi="Times New Roman"/>
          <w:szCs w:val="21"/>
        </w:rPr>
      </w:pPr>
    </w:p>
    <w:p>
      <w:pPr>
        <w:snapToGrid w:val="0"/>
        <w:spacing w:line="440" w:lineRule="exact"/>
        <w:ind w:firstLine="3300" w:firstLineChars="1500"/>
        <w:rPr>
          <w:rFonts w:ascii="宋体" w:hAnsi="宋体"/>
          <w:sz w:val="22"/>
        </w:rPr>
      </w:pPr>
      <w:r>
        <w:rPr>
          <w:rFonts w:hint="eastAsia" w:ascii="宋体" w:hAnsi="宋体" w:cs="宋体"/>
          <w:sz w:val="22"/>
        </w:rPr>
        <w:t>投标人：</w:t>
      </w:r>
      <w:r>
        <w:rPr>
          <w:rFonts w:ascii="宋体" w:hAnsi="宋体" w:cs="宋体"/>
          <w:sz w:val="22"/>
        </w:rPr>
        <w:t>(盖单位章)</w:t>
      </w:r>
    </w:p>
    <w:p>
      <w:pPr>
        <w:snapToGrid w:val="0"/>
        <w:spacing w:line="440" w:lineRule="exact"/>
        <w:ind w:firstLine="3300" w:firstLineChars="1500"/>
        <w:rPr>
          <w:rFonts w:ascii="宋体" w:hAnsi="宋体"/>
          <w:sz w:val="22"/>
        </w:rPr>
      </w:pPr>
      <w:r>
        <w:rPr>
          <w:rFonts w:hint="eastAsia" w:ascii="宋体" w:hAnsi="宋体" w:cs="宋体"/>
          <w:sz w:val="22"/>
        </w:rPr>
        <w:t>法定代表人或其委托代理人：</w:t>
      </w:r>
      <w:r>
        <w:rPr>
          <w:rFonts w:ascii="宋体" w:hAnsi="宋体" w:cs="宋体"/>
          <w:sz w:val="22"/>
        </w:rPr>
        <w:t>(签字或盖章)</w:t>
      </w:r>
    </w:p>
    <w:p>
      <w:pPr>
        <w:snapToGrid w:val="0"/>
        <w:spacing w:line="440" w:lineRule="exact"/>
        <w:ind w:firstLine="3300" w:firstLineChars="1500"/>
        <w:rPr>
          <w:rFonts w:ascii="宋体" w:hAnsi="宋体"/>
          <w:sz w:val="22"/>
        </w:rPr>
      </w:pPr>
      <w:r>
        <w:rPr>
          <w:rFonts w:hint="eastAsia" w:ascii="宋体" w:hAnsi="宋体" w:cs="宋体"/>
          <w:sz w:val="22"/>
        </w:rPr>
        <w:t>地址：</w:t>
      </w:r>
    </w:p>
    <w:p>
      <w:pPr>
        <w:snapToGrid w:val="0"/>
        <w:spacing w:line="440" w:lineRule="exact"/>
        <w:ind w:firstLine="3300" w:firstLineChars="1500"/>
        <w:rPr>
          <w:rFonts w:ascii="宋体" w:hAnsi="宋体"/>
          <w:sz w:val="22"/>
        </w:rPr>
      </w:pPr>
      <w:r>
        <w:rPr>
          <w:rFonts w:hint="eastAsia" w:ascii="宋体" w:hAnsi="宋体" w:cs="宋体"/>
          <w:sz w:val="22"/>
        </w:rPr>
        <w:t>邮政编码：</w:t>
      </w:r>
    </w:p>
    <w:p>
      <w:pPr>
        <w:snapToGrid w:val="0"/>
        <w:spacing w:line="440" w:lineRule="exact"/>
        <w:ind w:firstLine="3300" w:firstLineChars="1500"/>
        <w:rPr>
          <w:rFonts w:ascii="宋体" w:hAnsi="宋体"/>
          <w:sz w:val="22"/>
        </w:rPr>
      </w:pPr>
      <w:r>
        <w:rPr>
          <w:rFonts w:hint="eastAsia" w:ascii="宋体" w:hAnsi="宋体" w:cs="宋体"/>
          <w:sz w:val="22"/>
        </w:rPr>
        <w:t>电话：</w:t>
      </w:r>
    </w:p>
    <w:p>
      <w:pPr>
        <w:snapToGrid w:val="0"/>
        <w:spacing w:line="440" w:lineRule="exact"/>
        <w:ind w:firstLine="3300" w:firstLineChars="1500"/>
        <w:rPr>
          <w:rFonts w:ascii="宋体" w:hAnsi="宋体"/>
          <w:sz w:val="22"/>
        </w:rPr>
      </w:pPr>
      <w:r>
        <w:rPr>
          <w:rFonts w:hint="eastAsia" w:ascii="宋体" w:hAnsi="宋体" w:cs="宋体"/>
          <w:sz w:val="22"/>
        </w:rPr>
        <w:t>传真：</w:t>
      </w:r>
    </w:p>
    <w:p>
      <w:pPr>
        <w:snapToGrid w:val="0"/>
        <w:spacing w:line="440" w:lineRule="exact"/>
        <w:ind w:firstLine="3300" w:firstLineChars="1500"/>
        <w:rPr>
          <w:rFonts w:ascii="宋体" w:hAnsi="宋体"/>
          <w:sz w:val="22"/>
        </w:rPr>
      </w:pPr>
      <w:r>
        <w:rPr>
          <w:rFonts w:hint="eastAsia" w:ascii="宋体" w:hAnsi="宋体" w:cs="宋体"/>
          <w:sz w:val="22"/>
        </w:rPr>
        <w:t>开户银行：</w:t>
      </w:r>
    </w:p>
    <w:p>
      <w:pPr>
        <w:snapToGrid w:val="0"/>
        <w:spacing w:line="440" w:lineRule="exact"/>
        <w:ind w:firstLine="3300" w:firstLineChars="1500"/>
        <w:rPr>
          <w:rFonts w:ascii="宋体" w:hAnsi="宋体"/>
          <w:sz w:val="22"/>
        </w:rPr>
      </w:pPr>
      <w:r>
        <w:rPr>
          <w:rFonts w:hint="eastAsia" w:ascii="宋体" w:hAnsi="宋体" w:cs="宋体"/>
          <w:sz w:val="22"/>
        </w:rPr>
        <w:t>账号：</w:t>
      </w:r>
    </w:p>
    <w:p>
      <w:pPr>
        <w:snapToGrid w:val="0"/>
        <w:spacing w:line="440" w:lineRule="exact"/>
        <w:ind w:firstLine="3300" w:firstLineChars="1500"/>
        <w:rPr>
          <w:rFonts w:ascii="宋体" w:hAnsi="宋体"/>
          <w:sz w:val="22"/>
        </w:rPr>
      </w:pPr>
      <w:r>
        <w:rPr>
          <w:rFonts w:hint="eastAsia" w:ascii="宋体" w:hAnsi="宋体" w:cs="宋体"/>
          <w:sz w:val="22"/>
        </w:rPr>
        <w:t>日期：  年  月  日</w:t>
      </w:r>
    </w:p>
    <w:p>
      <w:pPr>
        <w:wordWrap w:val="0"/>
        <w:spacing w:before="120" w:beforeLines="50" w:after="120" w:afterLines="50" w:line="360" w:lineRule="auto"/>
        <w:ind w:right="420" w:firstLine="4960" w:firstLineChars="2362"/>
        <w:jc w:val="left"/>
        <w:rPr>
          <w:rFonts w:ascii="宋体" w:hAnsi="宋体"/>
          <w:szCs w:val="21"/>
          <w:u w:val="single"/>
        </w:rPr>
      </w:pPr>
    </w:p>
    <w:p>
      <w:pPr>
        <w:spacing w:line="360" w:lineRule="auto"/>
        <w:jc w:val="center"/>
        <w:outlineLvl w:val="1"/>
        <w:rPr>
          <w:rFonts w:ascii="Times New Roman" w:hAnsi="宋体"/>
          <w:szCs w:val="20"/>
        </w:rPr>
      </w:pPr>
      <w:r>
        <w:rPr>
          <w:rFonts w:ascii="Times New Roman" w:hAnsi="宋体"/>
          <w:szCs w:val="20"/>
        </w:rPr>
        <w:br w:type="page"/>
      </w:r>
    </w:p>
    <w:bookmarkEnd w:id="47"/>
    <w:p>
      <w:pPr>
        <w:autoSpaceDE w:val="0"/>
        <w:autoSpaceDN w:val="0"/>
        <w:adjustRightInd w:val="0"/>
        <w:ind w:leftChars="-257" w:hanging="540" w:hangingChars="200"/>
        <w:jc w:val="center"/>
        <w:rPr>
          <w:rFonts w:ascii="黑体" w:hAnsi="Times New Roman" w:eastAsia="黑体" w:cs="黑体"/>
          <w:kern w:val="0"/>
          <w:sz w:val="27"/>
          <w:szCs w:val="27"/>
        </w:rPr>
      </w:pPr>
      <w:r>
        <w:rPr>
          <w:rFonts w:hint="eastAsia" w:ascii="黑体" w:hAnsi="Times New Roman" w:eastAsia="黑体" w:cs="黑体"/>
          <w:kern w:val="0"/>
          <w:sz w:val="27"/>
          <w:szCs w:val="27"/>
        </w:rPr>
        <w:t>二、法定代表人身份证明或附有法定代表人身份证明的授权委托书</w:t>
      </w:r>
    </w:p>
    <w:p>
      <w:pPr>
        <w:autoSpaceDE w:val="0"/>
        <w:autoSpaceDN w:val="0"/>
        <w:adjustRightInd w:val="0"/>
        <w:ind w:leftChars="-257" w:hanging="540" w:hangingChars="200"/>
        <w:jc w:val="center"/>
        <w:rPr>
          <w:rFonts w:ascii="黑体" w:hAnsi="Times New Roman" w:eastAsia="黑体" w:cs="黑体"/>
          <w:kern w:val="0"/>
          <w:sz w:val="27"/>
          <w:szCs w:val="27"/>
        </w:r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（一）法定代表人身份证明</w:t>
      </w:r>
    </w:p>
    <w:p>
      <w:pPr>
        <w:autoSpaceDE w:val="0"/>
        <w:autoSpaceDN w:val="0"/>
        <w:adjustRightInd w:val="0"/>
        <w:jc w:val="center"/>
        <w:rPr>
          <w:rFonts w:ascii="黑体" w:hAnsi="Times New Roman" w:eastAsia="黑体" w:cs="黑体"/>
          <w:kern w:val="0"/>
          <w:sz w:val="27"/>
          <w:szCs w:val="27"/>
        </w:rPr>
      </w:pPr>
    </w:p>
    <w:p>
      <w:pPr>
        <w:spacing w:after="120" w:afterLines="50" w:line="440" w:lineRule="exact"/>
        <w:rPr>
          <w:rFonts w:ascii="宋体" w:hAnsi="宋体"/>
          <w:sz w:val="22"/>
          <w:u w:val="single"/>
        </w:rPr>
      </w:pPr>
      <w:r>
        <w:rPr>
          <w:rFonts w:hint="eastAsia" w:ascii="宋体" w:hAnsi="宋体" w:cs="宋体"/>
          <w:sz w:val="22"/>
        </w:rPr>
        <w:t>投标人名称：</w:t>
      </w:r>
    </w:p>
    <w:p>
      <w:pPr>
        <w:spacing w:after="120" w:afterLines="50" w:line="440" w:lineRule="exact"/>
        <w:rPr>
          <w:rFonts w:ascii="宋体" w:hAnsi="宋体"/>
          <w:sz w:val="22"/>
          <w:u w:val="single"/>
        </w:rPr>
      </w:pPr>
      <w:r>
        <w:rPr>
          <w:rFonts w:hint="eastAsia" w:ascii="宋体" w:hAnsi="宋体" w:cs="宋体"/>
          <w:sz w:val="22"/>
        </w:rPr>
        <w:t>单位性质：</w:t>
      </w:r>
    </w:p>
    <w:p>
      <w:pPr>
        <w:spacing w:after="120" w:afterLines="50" w:line="440" w:lineRule="exact"/>
        <w:rPr>
          <w:rFonts w:ascii="宋体" w:hAnsi="宋体"/>
          <w:sz w:val="22"/>
          <w:u w:val="single"/>
        </w:rPr>
      </w:pPr>
      <w:r>
        <w:rPr>
          <w:rFonts w:hint="eastAsia" w:ascii="宋体" w:hAnsi="宋体" w:cs="宋体"/>
          <w:sz w:val="22"/>
        </w:rPr>
        <w:t>地址：</w:t>
      </w:r>
    </w:p>
    <w:p>
      <w:pPr>
        <w:spacing w:after="120" w:afterLines="50" w:line="440" w:lineRule="exact"/>
        <w:rPr>
          <w:rFonts w:ascii="宋体" w:hAnsi="宋体"/>
          <w:sz w:val="22"/>
          <w:u w:val="single"/>
        </w:rPr>
      </w:pPr>
      <w:r>
        <w:rPr>
          <w:rFonts w:hint="eastAsia" w:ascii="宋体" w:hAnsi="宋体" w:cs="宋体"/>
          <w:sz w:val="22"/>
        </w:rPr>
        <w:t>成立时间：   年   月    日</w:t>
      </w:r>
    </w:p>
    <w:p>
      <w:pPr>
        <w:spacing w:after="120" w:afterLines="50" w:line="440" w:lineRule="exact"/>
        <w:rPr>
          <w:rFonts w:ascii="宋体" w:hAnsi="宋体"/>
          <w:sz w:val="22"/>
          <w:u w:val="single"/>
        </w:rPr>
      </w:pPr>
      <w:r>
        <w:rPr>
          <w:rFonts w:hint="eastAsia" w:ascii="宋体" w:hAnsi="宋体" w:cs="宋体"/>
          <w:sz w:val="22"/>
        </w:rPr>
        <w:t>经营期限：</w:t>
      </w:r>
    </w:p>
    <w:p>
      <w:pPr>
        <w:spacing w:after="120" w:afterLines="50" w:line="440" w:lineRule="exact"/>
        <w:rPr>
          <w:rFonts w:ascii="宋体" w:hAnsi="宋体"/>
          <w:sz w:val="22"/>
          <w:u w:val="single"/>
        </w:rPr>
      </w:pPr>
      <w:r>
        <w:rPr>
          <w:rFonts w:hint="eastAsia" w:ascii="宋体" w:hAnsi="宋体" w:cs="宋体"/>
          <w:sz w:val="22"/>
        </w:rPr>
        <w:t>姓名：      性别：      年龄：        职务：</w:t>
      </w:r>
    </w:p>
    <w:p>
      <w:pPr>
        <w:spacing w:after="120" w:afterLines="50" w:line="440" w:lineRule="exact"/>
        <w:rPr>
          <w:rFonts w:ascii="宋体" w:hAnsi="宋体"/>
          <w:sz w:val="22"/>
          <w:u w:val="single"/>
        </w:rPr>
      </w:pPr>
      <w:r>
        <w:rPr>
          <w:rFonts w:hint="eastAsia" w:ascii="宋体" w:hAnsi="宋体" w:cs="宋体"/>
          <w:sz w:val="22"/>
        </w:rPr>
        <w:t>身份证号码：</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系</w:t>
      </w:r>
      <w:r>
        <w:rPr>
          <w:rFonts w:hint="eastAsia" w:ascii="宋体" w:hAnsi="宋体" w:cs="宋体"/>
          <w:sz w:val="22"/>
          <w:u w:val="single"/>
        </w:rPr>
        <w:t xml:space="preserve">                  </w:t>
      </w:r>
      <w:r>
        <w:rPr>
          <w:rFonts w:hint="eastAsia" w:ascii="宋体" w:hAnsi="宋体" w:cs="宋体"/>
          <w:sz w:val="22"/>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特此证明。</w:t>
      </w:r>
    </w:p>
    <w:p>
      <w:pPr>
        <w:spacing w:line="440" w:lineRule="exact"/>
        <w:rPr>
          <w:rFonts w:ascii="宋体" w:hAnsi="宋体"/>
          <w:sz w:val="22"/>
        </w:rPr>
      </w:pPr>
      <w:r>
        <w:rPr>
          <w:rFonts w:hint="eastAsia" w:ascii="宋体" w:hAnsi="宋体" w:cs="宋体"/>
          <w:sz w:val="22"/>
        </w:rPr>
        <w:t>附：法定代表人身份证复印件</w:t>
      </w: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ind w:firstLine="4693" w:firstLineChars="2235"/>
        <w:rPr>
          <w:rFonts w:ascii="宋体" w:hAnsi="宋体"/>
          <w:b/>
          <w:bCs/>
          <w:sz w:val="2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0" t="0" r="19050" b="11430"/>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MwvI9cAAAAIAQAADwAAAAAAAAABACAA&#10;AAAiAAAAZHJzL2Rvd25yZXYueG1sUEsBAhQAFAAAAAgAh07iQCiuinw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v:textbox>
                <w10:wrap type="square"/>
              </v:shape>
            </w:pict>
          </mc:Fallback>
        </mc:AlternateContent>
      </w:r>
      <w:r>
        <w:rPr>
          <w:rFonts w:hint="eastAsia" w:ascii="宋体" w:hAnsi="宋体" w:cs="宋体"/>
          <w:sz w:val="22"/>
        </w:rPr>
        <w:t>日期：   年  月  日</w:t>
      </w:r>
    </w:p>
    <w:p>
      <w:pPr>
        <w:spacing w:line="360" w:lineRule="auto"/>
        <w:ind w:firstLine="4200" w:firstLineChars="2000"/>
        <w:rPr>
          <w:rFonts w:ascii="Times New Roman" w:hAnsi="Times New Roman"/>
          <w:szCs w:val="21"/>
        </w:rPr>
      </w:pPr>
      <w:r>
        <w:rPr>
          <w:rFonts w:ascii="宋体" w:hAnsi="宋体"/>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w:t>
      </w:r>
      <w:r>
        <w:rPr>
          <w:rFonts w:ascii="黑体" w:hAnsi="Times New Roman" w:eastAsia="黑体" w:cs="黑体"/>
          <w:kern w:val="0"/>
          <w:sz w:val="27"/>
          <w:szCs w:val="27"/>
        </w:rPr>
        <w:t>授权委托书</w:t>
      </w:r>
    </w:p>
    <w:p>
      <w:pPr>
        <w:autoSpaceDE w:val="0"/>
        <w:autoSpaceDN w:val="0"/>
        <w:adjustRightInd w:val="0"/>
        <w:rPr>
          <w:rFonts w:ascii="黑体" w:hAnsi="Times New Roman" w:eastAsia="黑体" w:cs="黑体"/>
          <w:kern w:val="0"/>
          <w:sz w:val="24"/>
          <w:szCs w:val="24"/>
        </w:rPr>
      </w:pPr>
    </w:p>
    <w:p>
      <w:pPr>
        <w:spacing w:line="440" w:lineRule="exact"/>
        <w:ind w:firstLine="440" w:firstLineChars="200"/>
        <w:rPr>
          <w:rFonts w:ascii="宋体" w:hAnsi="宋体"/>
          <w:sz w:val="22"/>
        </w:rPr>
      </w:pPr>
      <w:r>
        <w:rPr>
          <w:rFonts w:hint="eastAsia" w:ascii="宋体" w:hAnsi="宋体" w:cs="宋体"/>
          <w:sz w:val="22"/>
        </w:rPr>
        <w:t xml:space="preserve">本人 </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系</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的法定代表人，现委托</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为我方代理人。代理人根据授权，以我方名义签署、澄清、说明、补正、递交、撤回、修改</w:t>
      </w:r>
      <w:r>
        <w:rPr>
          <w:rFonts w:hint="eastAsia" w:ascii="宋体" w:hAnsi="宋体" w:cs="宋体"/>
          <w:sz w:val="22"/>
          <w:u w:val="single"/>
        </w:rPr>
        <w:t xml:space="preserve">          </w:t>
      </w:r>
      <w:r>
        <w:rPr>
          <w:rFonts w:ascii="宋体" w:hAnsi="宋体" w:cs="宋体"/>
          <w:sz w:val="22"/>
        </w:rPr>
        <w:t xml:space="preserve"> (</w:t>
      </w:r>
      <w:r>
        <w:rPr>
          <w:rFonts w:hint="eastAsia" w:ascii="宋体" w:hAnsi="宋体" w:cs="宋体"/>
          <w:sz w:val="22"/>
        </w:rPr>
        <w:t>项目名称</w:t>
      </w:r>
      <w:r>
        <w:rPr>
          <w:rFonts w:ascii="宋体" w:hAnsi="宋体" w:cs="宋体"/>
          <w:sz w:val="22"/>
        </w:rPr>
        <w:t>)</w:t>
      </w:r>
      <w:r>
        <w:rPr>
          <w:rFonts w:hint="eastAsia" w:ascii="宋体" w:hAnsi="宋体" w:cs="宋体"/>
          <w:sz w:val="22"/>
        </w:rPr>
        <w:t>投标文件、签订合同和处理有关事宜，其法律后果由我方承担。</w:t>
      </w:r>
    </w:p>
    <w:p>
      <w:pPr>
        <w:spacing w:line="440" w:lineRule="exact"/>
        <w:ind w:firstLine="440" w:firstLineChars="200"/>
        <w:rPr>
          <w:rFonts w:ascii="宋体" w:hAnsi="宋体"/>
          <w:sz w:val="22"/>
        </w:rPr>
      </w:pPr>
      <w:r>
        <w:rPr>
          <w:rFonts w:hint="eastAsia" w:ascii="宋体" w:hAnsi="宋体" w:cs="宋体"/>
          <w:sz w:val="22"/>
        </w:rPr>
        <w:t>代理人无转委托权。</w:t>
      </w:r>
    </w:p>
    <w:p>
      <w:pPr>
        <w:spacing w:line="440" w:lineRule="exact"/>
        <w:ind w:firstLine="440" w:firstLineChars="200"/>
        <w:rPr>
          <w:rFonts w:ascii="宋体" w:hAnsi="宋体"/>
          <w:sz w:val="22"/>
        </w:rPr>
      </w:pPr>
      <w:r>
        <w:rPr>
          <w:rFonts w:hint="eastAsia" w:ascii="宋体" w:hAnsi="宋体" w:cs="宋体"/>
          <w:sz w:val="22"/>
        </w:rPr>
        <w:t>附：委托代理人身份证和社保证明复印件。</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rPr>
          <w:rFonts w:ascii="宋体" w:hAnsi="宋体"/>
          <w:sz w:val="22"/>
        </w:rPr>
      </w:pPr>
      <w:r>
        <w:rPr>
          <w:rFonts w:hint="eastAsia" w:ascii="宋体" w:hAnsi="宋体" w:cs="宋体"/>
          <w:sz w:val="22"/>
        </w:rPr>
        <w:t>法定代表人：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委托的代理人：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ind w:firstLine="4730" w:firstLineChars="2150"/>
        <w:rPr>
          <w:rFonts w:ascii="宋体" w:hAnsi="宋体"/>
          <w:sz w:val="22"/>
        </w:rPr>
      </w:pPr>
      <w:r>
        <w:rPr>
          <w:rFonts w:hint="eastAsia" w:ascii="宋体" w:hAnsi="宋体" w:cs="宋体"/>
          <w:sz w:val="22"/>
        </w:rPr>
        <w:t>日期：  年  月  日</w:t>
      </w:r>
    </w:p>
    <w:p>
      <w:pPr>
        <w:snapToGrid w:val="0"/>
        <w:spacing w:line="440" w:lineRule="exact"/>
        <w:rPr>
          <w:rFonts w:ascii="宋体" w:hAnsi="宋体"/>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k96wdcAAAAJAQAADwAAAAAAAAABACAA&#10;AAAiAAAAZHJzL2Rvd25yZXYueG1sUEsBAhQAFAAAAAgAh07iQGNr3Gg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v:textbox>
                <w10:wrap type="square"/>
              </v:shape>
            </w:pict>
          </mc:Fallback>
        </mc:AlternateContent>
      </w:r>
    </w:p>
    <w:p>
      <w:pPr>
        <w:spacing w:line="440" w:lineRule="exact"/>
        <w:rPr>
          <w:rFonts w:ascii="宋体" w:hAnsi="宋体"/>
          <w:b/>
          <w:bCs/>
        </w:rPr>
      </w:pPr>
    </w:p>
    <w:p>
      <w:pPr>
        <w:spacing w:line="440" w:lineRule="exact"/>
        <w:rPr>
          <w:rFonts w:ascii="宋体" w:hAnsi="宋体"/>
          <w:b/>
          <w:bCs/>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b/>
          <w:bCs/>
          <w:sz w:val="22"/>
        </w:rPr>
      </w:pPr>
      <w:r>
        <w:rPr>
          <w:rFonts w:hint="eastAsia" w:ascii="宋体" w:hAnsi="宋体" w:cs="宋体"/>
          <w:sz w:val="22"/>
        </w:rPr>
        <w:t>注：如投标文件由委托代理人签字或盖章的，投标文件必须附此授权委托书。</w:t>
      </w:r>
    </w:p>
    <w:p>
      <w:pPr>
        <w:spacing w:line="360" w:lineRule="auto"/>
        <w:ind w:firstLine="4200" w:firstLineChars="2000"/>
        <w:rPr>
          <w:rFonts w:ascii="Times New Roman" w:hAnsi="Times New Roman"/>
          <w:szCs w:val="21"/>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三</w:t>
      </w:r>
      <w:r>
        <w:rPr>
          <w:rFonts w:hint="eastAsia" w:ascii="黑体" w:hAnsi="Times New Roman" w:eastAsia="黑体" w:cs="黑体"/>
          <w:kern w:val="0"/>
          <w:sz w:val="27"/>
          <w:szCs w:val="27"/>
        </w:rPr>
        <w:t>、已标价工程量清单</w:t>
      </w:r>
    </w:p>
    <w:p>
      <w:pPr>
        <w:autoSpaceDE w:val="0"/>
        <w:autoSpaceDN w:val="0"/>
        <w:adjustRightInd w:val="0"/>
        <w:spacing w:line="360" w:lineRule="auto"/>
        <w:ind w:right="85"/>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jc w:val="center"/>
        <w:rPr>
          <w:rFonts w:ascii="黑体" w:hAnsi="Times New Roman" w:eastAsia="黑体" w:cs="黑体"/>
          <w:kern w:val="0"/>
          <w:sz w:val="27"/>
          <w:szCs w:val="27"/>
        </w:rPr>
      </w:pPr>
    </w:p>
    <w:p>
      <w:pPr>
        <w:jc w:val="left"/>
        <w:rPr>
          <w:b/>
          <w:sz w:val="24"/>
        </w:rPr>
      </w:pPr>
    </w:p>
    <w:p>
      <w:pPr>
        <w:widowControl/>
        <w:jc w:val="left"/>
        <w:rPr>
          <w:b/>
          <w:sz w:val="24"/>
        </w:rPr>
      </w:pPr>
      <w:r>
        <w:rPr>
          <w:b/>
          <w:sz w:val="24"/>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四</w:t>
      </w:r>
      <w:r>
        <w:rPr>
          <w:rFonts w:hint="eastAsia" w:ascii="黑体" w:hAnsi="Times New Roman" w:eastAsia="黑体" w:cs="黑体"/>
          <w:kern w:val="0"/>
          <w:sz w:val="27"/>
          <w:szCs w:val="27"/>
        </w:rPr>
        <w:t>、施工组织设计</w:t>
      </w:r>
    </w:p>
    <w:p>
      <w:pPr>
        <w:pStyle w:val="539"/>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pStyle w:val="539"/>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pStyle w:val="539"/>
        <w:spacing w:line="360" w:lineRule="auto"/>
        <w:ind w:firstLine="420" w:firstLineChars="200"/>
        <w:rPr>
          <w:rFonts w:ascii="宋体" w:hAnsi="宋体"/>
          <w:szCs w:val="21"/>
        </w:rPr>
      </w:pPr>
      <w:r>
        <w:rPr>
          <w:rFonts w:hint="eastAsia" w:ascii="宋体" w:hAnsi="宋体"/>
          <w:szCs w:val="21"/>
        </w:rPr>
        <w:t>附表一  拟投入本标段的主要施工设备表</w:t>
      </w:r>
    </w:p>
    <w:p>
      <w:pPr>
        <w:pStyle w:val="539"/>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pStyle w:val="539"/>
        <w:spacing w:line="360" w:lineRule="auto"/>
        <w:ind w:firstLine="420" w:firstLineChars="200"/>
        <w:rPr>
          <w:rFonts w:ascii="宋体" w:hAnsi="宋体"/>
          <w:szCs w:val="21"/>
        </w:rPr>
      </w:pPr>
      <w:r>
        <w:rPr>
          <w:rFonts w:hint="eastAsia" w:ascii="宋体" w:hAnsi="宋体"/>
          <w:szCs w:val="21"/>
        </w:rPr>
        <w:t>附表三  劳动力计划表</w:t>
      </w:r>
    </w:p>
    <w:p>
      <w:pPr>
        <w:pStyle w:val="539"/>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pStyle w:val="539"/>
        <w:spacing w:line="360" w:lineRule="auto"/>
        <w:ind w:firstLine="420" w:firstLineChars="200"/>
        <w:rPr>
          <w:rFonts w:ascii="宋体" w:hAnsi="宋体"/>
          <w:szCs w:val="21"/>
        </w:rPr>
      </w:pPr>
      <w:r>
        <w:rPr>
          <w:rFonts w:hint="eastAsia" w:ascii="宋体" w:hAnsi="宋体"/>
          <w:szCs w:val="21"/>
        </w:rPr>
        <w:t>附表五  施工总平面图</w:t>
      </w:r>
    </w:p>
    <w:p>
      <w:pPr>
        <w:pStyle w:val="539"/>
        <w:spacing w:line="360" w:lineRule="auto"/>
        <w:ind w:firstLine="420" w:firstLineChars="200"/>
        <w:rPr>
          <w:rFonts w:ascii="宋体" w:hAnsi="宋体"/>
          <w:szCs w:val="21"/>
        </w:rPr>
      </w:pPr>
      <w:r>
        <w:rPr>
          <w:rFonts w:hint="eastAsia" w:ascii="宋体" w:hAnsi="宋体"/>
          <w:szCs w:val="21"/>
        </w:rPr>
        <w:t>附表六  临时用地表</w:t>
      </w:r>
    </w:p>
    <w:p>
      <w:pPr>
        <w:pStyle w:val="539"/>
        <w:spacing w:line="360" w:lineRule="auto"/>
        <w:ind w:firstLine="420" w:firstLineChars="200"/>
        <w:rPr>
          <w:rFonts w:ascii="宋体" w:hAnsi="宋体"/>
          <w:szCs w:val="21"/>
        </w:rPr>
      </w:pPr>
    </w:p>
    <w:p>
      <w:pPr>
        <w:widowControl/>
        <w:jc w:val="left"/>
        <w:rPr>
          <w:rFonts w:ascii="黑体" w:eastAsia="黑体" w:cs="黑体"/>
          <w:kern w:val="0"/>
          <w:sz w:val="23"/>
          <w:szCs w:val="23"/>
        </w:rPr>
      </w:pPr>
    </w:p>
    <w:p>
      <w:pPr>
        <w:widowControl/>
        <w:jc w:val="left"/>
        <w:rPr>
          <w:rFonts w:ascii="黑体" w:eastAsia="黑体" w:cs="黑体"/>
          <w:kern w:val="0"/>
          <w:sz w:val="23"/>
          <w:szCs w:val="23"/>
        </w:rPr>
      </w:pPr>
      <w:r>
        <w:rPr>
          <w:rFonts w:ascii="黑体" w:eastAsia="黑体" w:cs="黑体"/>
          <w:kern w:val="0"/>
          <w:sz w:val="23"/>
          <w:szCs w:val="23"/>
        </w:rPr>
        <w:br w:type="page"/>
      </w:r>
    </w:p>
    <w:p>
      <w:pPr>
        <w:spacing w:line="360" w:lineRule="auto"/>
        <w:rPr>
          <w:rFonts w:ascii="黑体" w:eastAsia="黑体" w:cs="黑体"/>
          <w:kern w:val="0"/>
          <w:sz w:val="23"/>
          <w:szCs w:val="23"/>
        </w:rPr>
      </w:pPr>
      <w:r>
        <w:rPr>
          <w:rFonts w:hint="eastAsia" w:ascii="黑体" w:eastAsia="黑体" w:cs="黑体"/>
          <w:kern w:val="0"/>
          <w:sz w:val="23"/>
          <w:szCs w:val="23"/>
        </w:rPr>
        <w:t>附表一：拟投入本工程的主要施工设备表</w:t>
      </w:r>
    </w:p>
    <w:p>
      <w:pPr>
        <w:spacing w:line="360" w:lineRule="auto"/>
        <w:rPr>
          <w:rFonts w:ascii="黑体" w:eastAsia="黑体" w:cs="黑体"/>
          <w:kern w:val="0"/>
          <w:sz w:val="23"/>
          <w:szCs w:val="23"/>
        </w:rPr>
      </w:pP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footerReference r:id="rId12" w:type="default"/>
          <w:pgSz w:w="11907" w:h="16840"/>
          <w:pgMar w:top="1134" w:right="1134" w:bottom="1247" w:left="1191"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p>
      <w:pPr>
        <w:spacing w:line="360" w:lineRule="auto"/>
        <w:rPr>
          <w:rFonts w:ascii="黑体" w:eastAsia="黑体" w:cs="黑体"/>
          <w:kern w:val="0"/>
          <w:sz w:val="23"/>
          <w:szCs w:val="23"/>
        </w:rPr>
      </w:pP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jc w:val="right"/>
        <w:rPr>
          <w:rFonts w:ascii="黑体" w:eastAsia="黑体" w:cs="黑体"/>
          <w:kern w:val="0"/>
          <w:sz w:val="20"/>
        </w:rPr>
      </w:pPr>
      <w:r>
        <w:rPr>
          <w:rFonts w:hint="eastAsia" w:ascii="黑体" w:eastAsia="黑体" w:cs="黑体"/>
          <w:kern w:val="0"/>
          <w:sz w:val="20"/>
        </w:rPr>
        <w:t>单位：人</w:t>
      </w: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247" w:left="1191"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247" w:left="1191"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7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五</w:t>
      </w:r>
      <w:r>
        <w:rPr>
          <w:rFonts w:hint="eastAsia" w:ascii="黑体" w:hAnsi="Times New Roman" w:eastAsia="黑体" w:cs="黑体"/>
          <w:kern w:val="0"/>
          <w:sz w:val="27"/>
          <w:szCs w:val="27"/>
        </w:rPr>
        <w:t>、项目管理机构</w:t>
      </w:r>
    </w:p>
    <w:tbl>
      <w:tblPr>
        <w:tblStyle w:val="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restart"/>
            <w:vAlign w:val="center"/>
          </w:tcPr>
          <w:p>
            <w:pPr>
              <w:jc w:val="center"/>
              <w:rPr>
                <w:rFonts w:ascii="宋体" w:hAnsi="宋体"/>
                <w:szCs w:val="21"/>
              </w:rPr>
            </w:pPr>
            <w:r>
              <w:rPr>
                <w:rFonts w:hint="eastAsia" w:ascii="宋体" w:hAnsi="宋体"/>
                <w:szCs w:val="21"/>
              </w:rPr>
              <w:t>职务</w:t>
            </w:r>
          </w:p>
        </w:tc>
        <w:tc>
          <w:tcPr>
            <w:tcW w:w="709" w:type="dxa"/>
            <w:vMerge w:val="restart"/>
            <w:vAlign w:val="center"/>
          </w:tcPr>
          <w:p>
            <w:pPr>
              <w:jc w:val="center"/>
              <w:rPr>
                <w:rFonts w:ascii="宋体" w:hAnsi="宋体"/>
                <w:szCs w:val="21"/>
              </w:rPr>
            </w:pPr>
            <w:r>
              <w:rPr>
                <w:rFonts w:hint="eastAsia" w:ascii="宋体" w:hAnsi="宋体"/>
                <w:szCs w:val="21"/>
              </w:rPr>
              <w:t>姓名</w:t>
            </w:r>
          </w:p>
        </w:tc>
        <w:tc>
          <w:tcPr>
            <w:tcW w:w="709" w:type="dxa"/>
            <w:vMerge w:val="restart"/>
            <w:vAlign w:val="center"/>
          </w:tcPr>
          <w:p>
            <w:pPr>
              <w:jc w:val="center"/>
              <w:rPr>
                <w:rFonts w:ascii="宋体" w:hAnsi="宋体"/>
                <w:szCs w:val="21"/>
              </w:rPr>
            </w:pPr>
            <w:r>
              <w:rPr>
                <w:rFonts w:hint="eastAsia" w:ascii="宋体" w:hAnsi="宋体"/>
                <w:szCs w:val="21"/>
              </w:rPr>
              <w:t>职称</w:t>
            </w:r>
          </w:p>
        </w:tc>
        <w:tc>
          <w:tcPr>
            <w:tcW w:w="5670" w:type="dxa"/>
            <w:gridSpan w:val="5"/>
            <w:vAlign w:val="center"/>
          </w:tcPr>
          <w:p>
            <w:pPr>
              <w:jc w:val="center"/>
              <w:rPr>
                <w:rFonts w:ascii="宋体" w:hAnsi="宋体"/>
                <w:szCs w:val="21"/>
              </w:rPr>
            </w:pPr>
            <w:r>
              <w:rPr>
                <w:rFonts w:hint="eastAsia" w:ascii="宋体" w:hAnsi="宋体"/>
                <w:szCs w:val="21"/>
              </w:rPr>
              <w:t>执业或职业资格证明</w:t>
            </w:r>
          </w:p>
        </w:tc>
        <w:tc>
          <w:tcPr>
            <w:tcW w:w="708" w:type="dxa"/>
            <w:vMerge w:val="restart"/>
            <w:vAlign w:val="center"/>
          </w:tcPr>
          <w:p>
            <w:pPr>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证书名称</w:t>
            </w:r>
          </w:p>
        </w:tc>
        <w:tc>
          <w:tcPr>
            <w:tcW w:w="771" w:type="dxa"/>
            <w:vAlign w:val="center"/>
          </w:tcPr>
          <w:p>
            <w:pPr>
              <w:jc w:val="center"/>
              <w:rPr>
                <w:rFonts w:ascii="宋体" w:hAnsi="宋体"/>
                <w:szCs w:val="21"/>
              </w:rPr>
            </w:pPr>
            <w:r>
              <w:rPr>
                <w:rFonts w:hint="eastAsia" w:ascii="宋体" w:hAnsi="宋体"/>
                <w:szCs w:val="21"/>
              </w:rPr>
              <w:t>级别</w:t>
            </w:r>
          </w:p>
        </w:tc>
        <w:tc>
          <w:tcPr>
            <w:tcW w:w="788" w:type="dxa"/>
            <w:vAlign w:val="center"/>
          </w:tcPr>
          <w:p>
            <w:pPr>
              <w:jc w:val="center"/>
              <w:rPr>
                <w:rFonts w:ascii="宋体" w:hAnsi="宋体"/>
                <w:szCs w:val="21"/>
              </w:rPr>
            </w:pPr>
            <w:r>
              <w:rPr>
                <w:rFonts w:hint="eastAsia" w:ascii="宋体" w:hAnsi="宋体"/>
                <w:szCs w:val="21"/>
              </w:rPr>
              <w:t>证号</w:t>
            </w:r>
          </w:p>
        </w:tc>
        <w:tc>
          <w:tcPr>
            <w:tcW w:w="850" w:type="dxa"/>
            <w:vAlign w:val="center"/>
          </w:tcPr>
          <w:p>
            <w:pPr>
              <w:jc w:val="center"/>
              <w:rPr>
                <w:rFonts w:ascii="宋体" w:hAnsi="宋体"/>
                <w:szCs w:val="21"/>
              </w:rPr>
            </w:pPr>
            <w:r>
              <w:rPr>
                <w:rFonts w:hint="eastAsia" w:ascii="宋体" w:hAnsi="宋体"/>
                <w:szCs w:val="21"/>
              </w:rPr>
              <w:t>专业</w:t>
            </w:r>
          </w:p>
        </w:tc>
        <w:tc>
          <w:tcPr>
            <w:tcW w:w="2127" w:type="dxa"/>
            <w:vAlign w:val="center"/>
          </w:tcPr>
          <w:p>
            <w:pPr>
              <w:jc w:val="center"/>
              <w:rPr>
                <w:rFonts w:ascii="宋体" w:hAnsi="宋体"/>
                <w:szCs w:val="21"/>
              </w:rPr>
            </w:pPr>
            <w:r>
              <w:rPr>
                <w:rFonts w:hint="eastAsia" w:ascii="宋体" w:hAnsi="宋体"/>
                <w:szCs w:val="21"/>
              </w:rPr>
              <w:t>养老保险</w:t>
            </w:r>
          </w:p>
        </w:tc>
        <w:tc>
          <w:tcPr>
            <w:tcW w:w="708"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bl>
    <w:p>
      <w:pPr>
        <w:widowControl/>
        <w:jc w:val="center"/>
        <w:rPr>
          <w:rFonts w:ascii="黑体" w:hAnsi="Times New Roman" w:eastAsia="黑体" w:cs="黑体"/>
          <w:kern w:val="0"/>
          <w:sz w:val="27"/>
          <w:szCs w:val="27"/>
        </w:rPr>
      </w:pPr>
      <w:r>
        <w:rPr>
          <w:rFonts w:ascii="黑体" w:hAnsi="Times New Roman" w:eastAsia="黑体" w:cs="黑体"/>
          <w:kern w:val="0"/>
          <w:sz w:val="27"/>
          <w:szCs w:val="27"/>
        </w:rPr>
        <w:br w:type="page"/>
      </w:r>
      <w:r>
        <w:rPr>
          <w:rFonts w:hint="eastAsia" w:ascii="黑体" w:hAnsi="Times New Roman" w:eastAsia="黑体" w:cs="黑体"/>
          <w:kern w:val="0"/>
          <w:sz w:val="27"/>
          <w:szCs w:val="27"/>
          <w:lang w:eastAsia="zh-CN"/>
        </w:rPr>
        <w:t>六</w:t>
      </w:r>
      <w:r>
        <w:rPr>
          <w:rFonts w:hint="eastAsia" w:ascii="黑体" w:hAnsi="Times New Roman" w:eastAsia="黑体" w:cs="黑体"/>
          <w:kern w:val="0"/>
          <w:sz w:val="27"/>
          <w:szCs w:val="27"/>
        </w:rPr>
        <w:t>、资格审查资料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（一）资格后审须知</w:t>
      </w:r>
    </w:p>
    <w:p>
      <w:pPr>
        <w:autoSpaceDE w:val="0"/>
        <w:autoSpaceDN w:val="0"/>
        <w:adjustRightInd w:val="0"/>
        <w:spacing w:line="200" w:lineRule="exact"/>
        <w:jc w:val="center"/>
        <w:rPr>
          <w:rFonts w:cs="Arial"/>
          <w:kern w:val="0"/>
          <w:sz w:val="20"/>
        </w:rPr>
      </w:pPr>
    </w:p>
    <w:p>
      <w:pPr>
        <w:autoSpaceDE w:val="0"/>
        <w:autoSpaceDN w:val="0"/>
        <w:adjustRightInd w:val="0"/>
        <w:spacing w:line="360" w:lineRule="auto"/>
        <w:ind w:left="141" w:leftChars="67" w:right="-20" w:firstLine="424" w:firstLineChars="202"/>
        <w:jc w:val="left"/>
        <w:rPr>
          <w:rFonts w:cs="Arial"/>
          <w:kern w:val="0"/>
        </w:rPr>
      </w:pPr>
      <w:r>
        <w:rPr>
          <w:rFonts w:cs="Arial"/>
          <w:kern w:val="0"/>
        </w:rPr>
        <w:t>1、投标人必须按本须知要求认真填写招标文件规定的所有表格，并对其真实性负责，招标人有权对其进行调查核实和澄清。</w:t>
      </w:r>
    </w:p>
    <w:p>
      <w:pPr>
        <w:autoSpaceDE w:val="0"/>
        <w:autoSpaceDN w:val="0"/>
        <w:adjustRightInd w:val="0"/>
        <w:spacing w:line="360" w:lineRule="auto"/>
        <w:ind w:left="141" w:leftChars="67" w:right="-20" w:firstLine="424" w:firstLineChars="202"/>
        <w:jc w:val="left"/>
        <w:rPr>
          <w:rFonts w:cs="Arial"/>
          <w:kern w:val="0"/>
        </w:rPr>
      </w:pPr>
      <w:r>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pPr>
        <w:autoSpaceDE w:val="0"/>
        <w:autoSpaceDN w:val="0"/>
        <w:adjustRightInd w:val="0"/>
        <w:spacing w:line="360" w:lineRule="auto"/>
        <w:ind w:left="141" w:leftChars="67" w:right="-20" w:firstLine="424" w:firstLineChars="202"/>
        <w:jc w:val="left"/>
        <w:rPr>
          <w:rFonts w:cs="Arial"/>
          <w:kern w:val="0"/>
        </w:rPr>
      </w:pPr>
      <w:bookmarkStart w:id="48" w:name="_Toc208051215"/>
      <w:bookmarkStart w:id="49" w:name="_Toc204944488"/>
      <w:bookmarkStart w:id="50" w:name="_Toc227658251"/>
      <w:bookmarkStart w:id="51" w:name="_Toc191897610"/>
      <w:bookmarkStart w:id="52" w:name="_Toc179801514"/>
      <w:bookmarkStart w:id="53" w:name="_Toc257220590"/>
      <w:bookmarkStart w:id="54" w:name="_Toc208484561"/>
      <w:bookmarkStart w:id="55" w:name="_Toc179623472"/>
      <w:r>
        <w:rPr>
          <w:rFonts w:cs="Arial"/>
          <w:kern w:val="0"/>
          <w:position w:val="-2"/>
        </w:rPr>
        <w:t>3、企业无处于被</w:t>
      </w:r>
      <w:bookmarkEnd w:id="48"/>
      <w:bookmarkEnd w:id="49"/>
      <w:bookmarkEnd w:id="50"/>
      <w:bookmarkEnd w:id="51"/>
      <w:bookmarkEnd w:id="52"/>
      <w:bookmarkEnd w:id="53"/>
      <w:bookmarkEnd w:id="54"/>
      <w:bookmarkEnd w:id="55"/>
      <w:r>
        <w:rPr>
          <w:rFonts w:cs="Arial"/>
          <w:kern w:val="0"/>
          <w:position w:val="-2"/>
        </w:rPr>
        <w:t>责令停业或破产状态，财产被接管、冻结等，否则视为资格审查不通过。</w:t>
      </w:r>
    </w:p>
    <w:p>
      <w:pPr>
        <w:spacing w:line="360" w:lineRule="auto"/>
        <w:jc w:val="center"/>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（二）资格后审资料目录</w:t>
      </w:r>
    </w:p>
    <w:tbl>
      <w:tblPr>
        <w:tblStyle w:val="79"/>
        <w:tblW w:w="10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2"/>
        <w:gridCol w:w="1843"/>
        <w:gridCol w:w="1468"/>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center"/>
              <w:rPr>
                <w:rFonts w:cs="Arial"/>
                <w:b/>
                <w:szCs w:val="21"/>
              </w:rPr>
            </w:pPr>
            <w:r>
              <w:rPr>
                <w:rFonts w:cs="Arial"/>
                <w:b/>
                <w:szCs w:val="21"/>
              </w:rPr>
              <w:t>表名</w:t>
            </w:r>
          </w:p>
        </w:tc>
        <w:tc>
          <w:tcPr>
            <w:tcW w:w="1843" w:type="dxa"/>
            <w:vAlign w:val="center"/>
          </w:tcPr>
          <w:p>
            <w:pPr>
              <w:snapToGrid w:val="0"/>
              <w:jc w:val="center"/>
              <w:rPr>
                <w:rFonts w:cs="Arial"/>
                <w:b/>
                <w:szCs w:val="21"/>
              </w:rPr>
            </w:pPr>
            <w:r>
              <w:rPr>
                <w:rFonts w:cs="Arial"/>
                <w:b/>
                <w:szCs w:val="21"/>
              </w:rPr>
              <w:t>表号</w:t>
            </w:r>
          </w:p>
        </w:tc>
        <w:tc>
          <w:tcPr>
            <w:tcW w:w="1468" w:type="dxa"/>
          </w:tcPr>
          <w:p>
            <w:pPr>
              <w:snapToGrid w:val="0"/>
              <w:jc w:val="center"/>
              <w:rPr>
                <w:rFonts w:cs="Arial"/>
                <w:b/>
                <w:szCs w:val="21"/>
              </w:rPr>
            </w:pPr>
            <w:r>
              <w:rPr>
                <w:rFonts w:hint="eastAsia" w:cs="Arial"/>
                <w:b/>
                <w:szCs w:val="21"/>
              </w:rPr>
              <w:t>页码</w:t>
            </w:r>
          </w:p>
        </w:tc>
        <w:tc>
          <w:tcPr>
            <w:tcW w:w="1468" w:type="dxa"/>
            <w:vAlign w:val="center"/>
          </w:tcPr>
          <w:p>
            <w:pPr>
              <w:snapToGrid w:val="0"/>
              <w:jc w:val="center"/>
              <w:rPr>
                <w:rFonts w:cs="Arial"/>
                <w:b/>
                <w:szCs w:val="21"/>
              </w:rPr>
            </w:pPr>
            <w:r>
              <w:rPr>
                <w:rFonts w:cs="Arial"/>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82" w:type="dxa"/>
            <w:vAlign w:val="center"/>
          </w:tcPr>
          <w:p>
            <w:pPr>
              <w:snapToGrid w:val="0"/>
              <w:rPr>
                <w:rFonts w:cs="Arial"/>
                <w:szCs w:val="21"/>
              </w:rPr>
            </w:pPr>
            <w:r>
              <w:rPr>
                <w:rFonts w:cs="Arial"/>
                <w:szCs w:val="21"/>
              </w:rPr>
              <w:t>强制性资格条件——</w:t>
            </w:r>
            <w:r>
              <w:rPr>
                <w:rFonts w:hint="eastAsia" w:cs="Arial"/>
                <w:szCs w:val="21"/>
              </w:rPr>
              <w:t>投标人</w:t>
            </w:r>
            <w:r>
              <w:rPr>
                <w:rFonts w:cs="Arial"/>
                <w:szCs w:val="21"/>
              </w:rPr>
              <w:t>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表1</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强制性资格条件——项目经理资质、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表2</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82" w:type="dxa"/>
            <w:vAlign w:val="center"/>
          </w:tcPr>
          <w:p>
            <w:pPr>
              <w:snapToGrid w:val="0"/>
              <w:rPr>
                <w:rFonts w:cs="Arial"/>
                <w:szCs w:val="21"/>
              </w:rPr>
            </w:pPr>
            <w:r>
              <w:rPr>
                <w:rFonts w:cs="Arial"/>
                <w:szCs w:val="21"/>
              </w:rPr>
              <w:t>履约行为表</w:t>
            </w:r>
          </w:p>
        </w:tc>
        <w:tc>
          <w:tcPr>
            <w:tcW w:w="1843" w:type="dxa"/>
            <w:vAlign w:val="center"/>
          </w:tcPr>
          <w:p>
            <w:pPr>
              <w:snapToGrid w:val="0"/>
              <w:jc w:val="center"/>
              <w:rPr>
                <w:rFonts w:cs="Arial"/>
                <w:szCs w:val="21"/>
              </w:rPr>
            </w:pPr>
            <w:r>
              <w:rPr>
                <w:rFonts w:hint="eastAsia" w:cs="Arial"/>
                <w:szCs w:val="21"/>
              </w:rPr>
              <w:t>表3</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82" w:type="dxa"/>
            <w:vAlign w:val="center"/>
          </w:tcPr>
          <w:p>
            <w:pPr>
              <w:snapToGrid w:val="0"/>
              <w:rPr>
                <w:rFonts w:cs="Arial"/>
                <w:szCs w:val="21"/>
              </w:rPr>
            </w:pPr>
            <w:r>
              <w:rPr>
                <w:rFonts w:cs="Arial"/>
                <w:szCs w:val="21"/>
              </w:rPr>
              <w:t>投标人基本情况表</w:t>
            </w:r>
          </w:p>
        </w:tc>
        <w:tc>
          <w:tcPr>
            <w:tcW w:w="1843" w:type="dxa"/>
            <w:vAlign w:val="center"/>
          </w:tcPr>
          <w:p>
            <w:pPr>
              <w:snapToGrid w:val="0"/>
              <w:jc w:val="center"/>
              <w:rPr>
                <w:rFonts w:cs="Arial"/>
                <w:szCs w:val="21"/>
              </w:rPr>
            </w:pPr>
            <w:r>
              <w:rPr>
                <w:rFonts w:cs="Arial"/>
                <w:szCs w:val="21"/>
              </w:rPr>
              <w:t>表</w:t>
            </w:r>
            <w:r>
              <w:rPr>
                <w:rFonts w:hint="eastAsia" w:cs="Arial"/>
                <w:szCs w:val="21"/>
              </w:rPr>
              <w:t>4</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82" w:type="dxa"/>
            <w:vAlign w:val="center"/>
          </w:tcPr>
          <w:p>
            <w:pPr>
              <w:snapToGrid w:val="0"/>
              <w:rPr>
                <w:rFonts w:cs="Arial"/>
                <w:szCs w:val="21"/>
              </w:rPr>
            </w:pPr>
            <w:r>
              <w:rPr>
                <w:rFonts w:hint="eastAsia" w:cs="Arial"/>
                <w:szCs w:val="21"/>
              </w:rPr>
              <w:t>投标人</w:t>
            </w:r>
            <w:r>
              <w:rPr>
                <w:rFonts w:cs="Arial"/>
                <w:szCs w:val="21"/>
              </w:rPr>
              <w:t>主要类似工程一览表</w:t>
            </w:r>
          </w:p>
        </w:tc>
        <w:tc>
          <w:tcPr>
            <w:tcW w:w="1843" w:type="dxa"/>
            <w:vAlign w:val="center"/>
          </w:tcPr>
          <w:p>
            <w:pPr>
              <w:snapToGrid w:val="0"/>
              <w:jc w:val="center"/>
              <w:rPr>
                <w:rFonts w:cs="Arial"/>
                <w:szCs w:val="21"/>
              </w:rPr>
            </w:pPr>
            <w:r>
              <w:rPr>
                <w:rFonts w:cs="Arial"/>
                <w:szCs w:val="21"/>
              </w:rPr>
              <w:t>表</w:t>
            </w:r>
            <w:r>
              <w:rPr>
                <w:rFonts w:hint="eastAsia" w:cs="Arial"/>
                <w:szCs w:val="21"/>
              </w:rPr>
              <w:t>5</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拟派项目经理简历表</w:t>
            </w:r>
          </w:p>
        </w:tc>
        <w:tc>
          <w:tcPr>
            <w:tcW w:w="1843" w:type="dxa"/>
            <w:vAlign w:val="center"/>
          </w:tcPr>
          <w:p>
            <w:pPr>
              <w:snapToGrid w:val="0"/>
              <w:jc w:val="center"/>
              <w:rPr>
                <w:rFonts w:cs="Arial"/>
                <w:szCs w:val="21"/>
              </w:rPr>
            </w:pPr>
            <w:r>
              <w:rPr>
                <w:rFonts w:cs="Arial"/>
                <w:szCs w:val="21"/>
              </w:rPr>
              <w:t>表</w:t>
            </w:r>
            <w:r>
              <w:rPr>
                <w:rFonts w:hint="eastAsia" w:cs="Arial"/>
                <w:szCs w:val="21"/>
              </w:rPr>
              <w:t>6</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82" w:type="dxa"/>
            <w:vAlign w:val="center"/>
          </w:tcPr>
          <w:p>
            <w:pPr>
              <w:snapToGrid w:val="0"/>
              <w:rPr>
                <w:rFonts w:cs="Arial"/>
                <w:szCs w:val="21"/>
              </w:rPr>
            </w:pPr>
            <w:r>
              <w:rPr>
                <w:rFonts w:cs="Arial"/>
                <w:szCs w:val="21"/>
              </w:rPr>
              <w:t>拟派技术负责人简历表</w:t>
            </w:r>
          </w:p>
        </w:tc>
        <w:tc>
          <w:tcPr>
            <w:tcW w:w="1843" w:type="dxa"/>
            <w:vAlign w:val="center"/>
          </w:tcPr>
          <w:p>
            <w:pPr>
              <w:snapToGrid w:val="0"/>
              <w:jc w:val="center"/>
              <w:rPr>
                <w:rFonts w:cs="Arial"/>
                <w:szCs w:val="21"/>
              </w:rPr>
            </w:pPr>
            <w:r>
              <w:rPr>
                <w:rFonts w:cs="Arial"/>
                <w:szCs w:val="21"/>
              </w:rPr>
              <w:t>表</w:t>
            </w:r>
            <w:r>
              <w:rPr>
                <w:rFonts w:hint="eastAsia" w:cs="Arial"/>
                <w:szCs w:val="21"/>
              </w:rPr>
              <w:t>7</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82" w:type="dxa"/>
            <w:vAlign w:val="center"/>
          </w:tcPr>
          <w:p>
            <w:pPr>
              <w:snapToGrid w:val="0"/>
              <w:rPr>
                <w:rFonts w:cs="Arial"/>
                <w:szCs w:val="21"/>
              </w:rPr>
            </w:pPr>
            <w:r>
              <w:rPr>
                <w:rFonts w:cs="Arial"/>
                <w:szCs w:val="21"/>
              </w:rPr>
              <w:t>主要项目班子成员配备情况表</w:t>
            </w:r>
          </w:p>
        </w:tc>
        <w:tc>
          <w:tcPr>
            <w:tcW w:w="1843" w:type="dxa"/>
            <w:vAlign w:val="center"/>
          </w:tcPr>
          <w:p>
            <w:pPr>
              <w:snapToGrid w:val="0"/>
              <w:jc w:val="center"/>
              <w:rPr>
                <w:rFonts w:cs="Arial"/>
                <w:szCs w:val="21"/>
              </w:rPr>
            </w:pPr>
            <w:r>
              <w:rPr>
                <w:rFonts w:cs="Arial"/>
                <w:szCs w:val="21"/>
              </w:rPr>
              <w:t>表</w:t>
            </w:r>
            <w:r>
              <w:rPr>
                <w:rFonts w:hint="eastAsia" w:cs="Arial"/>
                <w:szCs w:val="21"/>
              </w:rPr>
              <w:t>8</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廉洁自律承诺书</w:t>
            </w:r>
          </w:p>
        </w:tc>
        <w:tc>
          <w:tcPr>
            <w:tcW w:w="1843" w:type="dxa"/>
            <w:vAlign w:val="center"/>
          </w:tcPr>
          <w:p>
            <w:pPr>
              <w:snapToGrid w:val="0"/>
              <w:jc w:val="center"/>
              <w:rPr>
                <w:rFonts w:cs="Arial"/>
                <w:szCs w:val="21"/>
              </w:rPr>
            </w:pPr>
            <w:r>
              <w:rPr>
                <w:rFonts w:cs="Arial"/>
                <w:szCs w:val="21"/>
              </w:rPr>
              <w:t>表</w:t>
            </w:r>
            <w:r>
              <w:rPr>
                <w:rFonts w:hint="eastAsia" w:cs="Arial"/>
                <w:szCs w:val="21"/>
              </w:rPr>
              <w:t>9</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82" w:type="dxa"/>
            <w:vAlign w:val="center"/>
          </w:tcPr>
          <w:p>
            <w:pPr>
              <w:snapToGrid w:val="0"/>
              <w:jc w:val="left"/>
              <w:rPr>
                <w:rFonts w:cs="Arial"/>
                <w:szCs w:val="21"/>
              </w:rPr>
            </w:pPr>
            <w:r>
              <w:rPr>
                <w:rFonts w:hint="eastAsia" w:cs="Arial"/>
                <w:szCs w:val="21"/>
              </w:rPr>
              <w:t>保密承诺书</w:t>
            </w:r>
          </w:p>
        </w:tc>
        <w:tc>
          <w:tcPr>
            <w:tcW w:w="1843" w:type="dxa"/>
            <w:vAlign w:val="center"/>
          </w:tcPr>
          <w:p>
            <w:pPr>
              <w:snapToGrid w:val="0"/>
              <w:jc w:val="center"/>
              <w:rPr>
                <w:rFonts w:cs="Arial"/>
                <w:szCs w:val="21"/>
              </w:rPr>
            </w:pPr>
            <w:r>
              <w:rPr>
                <w:rFonts w:cs="Arial"/>
                <w:szCs w:val="21"/>
              </w:rPr>
              <w:t>表10</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582" w:type="dxa"/>
            <w:shd w:val="clear" w:color="auto" w:fill="FFFFFF"/>
            <w:vAlign w:val="center"/>
          </w:tcPr>
          <w:p>
            <w:pPr>
              <w:snapToGrid w:val="0"/>
              <w:jc w:val="left"/>
              <w:rPr>
                <w:rFonts w:cs="Arial"/>
                <w:szCs w:val="21"/>
              </w:rPr>
            </w:pPr>
            <w:r>
              <w:rPr>
                <w:rFonts w:hint="eastAsia" w:cs="Arial"/>
                <w:szCs w:val="21"/>
              </w:rPr>
              <w:t>投标承诺书</w:t>
            </w:r>
          </w:p>
        </w:tc>
        <w:tc>
          <w:tcPr>
            <w:tcW w:w="1843" w:type="dxa"/>
            <w:shd w:val="clear" w:color="auto" w:fill="FFFFFF"/>
            <w:vAlign w:val="center"/>
          </w:tcPr>
          <w:p>
            <w:pPr>
              <w:snapToGrid w:val="0"/>
              <w:jc w:val="center"/>
              <w:rPr>
                <w:rFonts w:cs="Arial"/>
                <w:szCs w:val="21"/>
              </w:rPr>
            </w:pPr>
            <w:r>
              <w:rPr>
                <w:rFonts w:cs="Arial"/>
                <w:szCs w:val="21"/>
              </w:rPr>
              <w:t>表11</w:t>
            </w:r>
          </w:p>
        </w:tc>
        <w:tc>
          <w:tcPr>
            <w:tcW w:w="1468" w:type="dxa"/>
            <w:shd w:val="clear" w:color="auto" w:fill="FFFFFF"/>
          </w:tcPr>
          <w:p>
            <w:pPr>
              <w:snapToGrid w:val="0"/>
              <w:rPr>
                <w:rFonts w:cs="Arial"/>
                <w:szCs w:val="21"/>
              </w:rPr>
            </w:pPr>
          </w:p>
        </w:tc>
        <w:tc>
          <w:tcPr>
            <w:tcW w:w="1468" w:type="dxa"/>
            <w:shd w:val="clear" w:color="auto" w:fill="FFFFFF"/>
          </w:tcPr>
          <w:p>
            <w:pPr>
              <w:snapToGrid w:val="0"/>
              <w:rPr>
                <w:rFonts w:cs="Arial"/>
                <w:szCs w:val="21"/>
              </w:rPr>
            </w:pPr>
          </w:p>
        </w:tc>
      </w:tr>
    </w:tbl>
    <w:p>
      <w:pPr>
        <w:kinsoku w:val="0"/>
        <w:overflowPunct w:val="0"/>
        <w:rPr>
          <w:rFonts w:cs="Arial"/>
          <w:snapToGrid w:val="0"/>
          <w:szCs w:val="21"/>
        </w:rPr>
      </w:pPr>
    </w:p>
    <w:p>
      <w:pPr>
        <w:kinsoku w:val="0"/>
        <w:overflowPunct w:val="0"/>
        <w:rPr>
          <w:rFonts w:cs="Arial"/>
          <w:snapToGrid w:val="0"/>
          <w:szCs w:val="21"/>
        </w:rPr>
      </w:pPr>
    </w:p>
    <w:p>
      <w:pPr>
        <w:jc w:val="center"/>
        <w:rPr>
          <w:rFonts w:cs="Arial"/>
          <w:b/>
          <w:sz w:val="24"/>
        </w:rPr>
      </w:pPr>
      <w:r>
        <w:rPr>
          <w:rFonts w:hint="eastAsia" w:cs="Arial"/>
          <w:b/>
          <w:sz w:val="24"/>
        </w:rPr>
        <w:br w:type="page"/>
      </w:r>
      <w:r>
        <w:rPr>
          <w:rFonts w:cs="Arial"/>
          <w:b/>
          <w:sz w:val="24"/>
        </w:rPr>
        <w:t>表1强制性资格条件——资质、</w:t>
      </w:r>
      <w:r>
        <w:rPr>
          <w:rFonts w:hint="eastAsia" w:cs="Arial"/>
          <w:b/>
          <w:sz w:val="24"/>
        </w:rPr>
        <w:t>信用</w:t>
      </w:r>
      <w:r>
        <w:rPr>
          <w:rFonts w:cs="Arial"/>
          <w:b/>
          <w:sz w:val="24"/>
        </w:rPr>
        <w:t>要求表</w:t>
      </w:r>
    </w:p>
    <w:p>
      <w:pPr>
        <w:jc w:val="center"/>
        <w:rPr>
          <w:rFonts w:cs="Arial"/>
          <w:b/>
          <w:sz w:val="24"/>
        </w:rPr>
      </w:pPr>
    </w:p>
    <w:tbl>
      <w:tblPr>
        <w:tblStyle w:val="7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7887"/>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4145" w:type="pct"/>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586" w:type="pct"/>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restart"/>
            <w:vAlign w:val="center"/>
          </w:tcPr>
          <w:p>
            <w:pPr>
              <w:snapToGrid w:val="0"/>
              <w:jc w:val="center"/>
              <w:rPr>
                <w:rFonts w:ascii="宋体" w:hAnsi="宋体" w:cs="Arial"/>
                <w:sz w:val="20"/>
                <w:szCs w:val="20"/>
              </w:rPr>
            </w:pPr>
            <w:r>
              <w:rPr>
                <w:rFonts w:hint="eastAsia" w:ascii="宋体" w:hAnsi="宋体" w:cs="Arial"/>
                <w:sz w:val="20"/>
                <w:szCs w:val="20"/>
              </w:rPr>
              <w:t>投标人</w:t>
            </w: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具备</w:t>
            </w:r>
            <w:r>
              <w:rPr>
                <w:rFonts w:ascii="宋体" w:hAnsi="宋体" w:cs="宋体"/>
                <w:sz w:val="20"/>
                <w:szCs w:val="20"/>
                <w:u w:val="single"/>
              </w:rPr>
              <w:t xml:space="preserve">             </w:t>
            </w:r>
            <w:r>
              <w:rPr>
                <w:rFonts w:hint="eastAsia" w:ascii="宋体" w:hAnsi="宋体" w:cs="宋体"/>
                <w:sz w:val="20"/>
                <w:szCs w:val="20"/>
              </w:rPr>
              <w:t>施工总承包</w:t>
            </w:r>
            <w:r>
              <w:rPr>
                <w:rFonts w:ascii="宋体" w:hAnsi="宋体" w:cs="宋体"/>
                <w:sz w:val="20"/>
                <w:szCs w:val="20"/>
              </w:rPr>
              <w:t>(</w:t>
            </w:r>
            <w:r>
              <w:rPr>
                <w:rFonts w:hint="eastAsia" w:ascii="宋体" w:hAnsi="宋体" w:cs="宋体"/>
                <w:sz w:val="20"/>
                <w:szCs w:val="20"/>
              </w:rPr>
              <w:t>或专业承包</w:t>
            </w:r>
            <w:r>
              <w:rPr>
                <w:rFonts w:ascii="宋体" w:hAnsi="宋体" w:cs="宋体"/>
                <w:sz w:val="20"/>
                <w:szCs w:val="20"/>
              </w:rPr>
              <w:t xml:space="preserve">) </w:t>
            </w:r>
            <w:r>
              <w:rPr>
                <w:rFonts w:ascii="宋体" w:hAnsi="宋体" w:cs="宋体"/>
                <w:sz w:val="20"/>
                <w:szCs w:val="20"/>
                <w:u w:val="single"/>
              </w:rPr>
              <w:t xml:space="preserve">             </w:t>
            </w:r>
            <w:r>
              <w:rPr>
                <w:rFonts w:hint="eastAsia" w:ascii="宋体" w:hAnsi="宋体" w:cs="宋体"/>
                <w:sz w:val="20"/>
                <w:szCs w:val="20"/>
              </w:rPr>
              <w:t>及以上资质。</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具有有效的《安全生产许可证》。企业法定代表人、企业经理、企业技术负责人及企业分管安全的副经理具有“三类人员”</w:t>
            </w:r>
            <w:r>
              <w:rPr>
                <w:rFonts w:ascii="宋体" w:hAnsi="宋体" w:cs="宋体"/>
                <w:sz w:val="20"/>
                <w:szCs w:val="20"/>
              </w:rPr>
              <w:t>A</w:t>
            </w:r>
            <w:r>
              <w:rPr>
                <w:rFonts w:hint="eastAsia" w:ascii="宋体" w:hAnsi="宋体" w:cs="宋体"/>
                <w:sz w:val="20"/>
                <w:szCs w:val="20"/>
              </w:rPr>
              <w:t>类证书；项目安全生产专职管理人员具有“三类人员”</w:t>
            </w:r>
            <w:r>
              <w:rPr>
                <w:rFonts w:ascii="宋体" w:hAnsi="宋体" w:cs="宋体"/>
                <w:sz w:val="20"/>
                <w:szCs w:val="20"/>
              </w:rPr>
              <w:t>C</w:t>
            </w:r>
            <w:r>
              <w:rPr>
                <w:rFonts w:hint="eastAsia" w:ascii="宋体" w:hAnsi="宋体" w:cs="宋体"/>
                <w:sz w:val="20"/>
                <w:szCs w:val="20"/>
              </w:rPr>
              <w:t>类证书。</w:t>
            </w:r>
            <w:r>
              <w:rPr>
                <w:rFonts w:hint="eastAsia" w:ascii="宋体" w:hAnsi="宋体" w:cs="宋体"/>
                <w:b/>
                <w:sz w:val="20"/>
                <w:szCs w:val="20"/>
              </w:rPr>
              <w:t>企业法定代表人、企业经理、企业技术负责人及企业分管安全的副经理须提供相应任职文件。</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依据最高人民法院等九部门《关于在招标投标活动中对失信被执行人实施联合惩戒的通知》，投标人不得为失信被执行人。</w:t>
            </w:r>
            <w:r>
              <w:rPr>
                <w:rFonts w:ascii="宋体" w:hAnsi="宋体" w:cs="宋体"/>
                <w:sz w:val="20"/>
                <w:szCs w:val="20"/>
              </w:rPr>
              <w:t>(</w:t>
            </w:r>
            <w:r>
              <w:rPr>
                <w:rFonts w:hint="eastAsia" w:ascii="宋体" w:hAnsi="宋体" w:cs="宋体"/>
                <w:sz w:val="20"/>
                <w:szCs w:val="20"/>
              </w:rPr>
              <w:t>通过信用中国网站</w:t>
            </w:r>
            <w:r>
              <w:rPr>
                <w:rFonts w:ascii="宋体" w:hAnsi="宋体"/>
                <w:sz w:val="20"/>
                <w:szCs w:val="20"/>
              </w:rPr>
              <w:t xml:space="preserve">www.creditchina.gov.cn </w:t>
            </w:r>
            <w:r>
              <w:rPr>
                <w:rFonts w:hint="eastAsia" w:ascii="宋体" w:hAnsi="宋体" w:cs="宋体"/>
                <w:sz w:val="20"/>
                <w:szCs w:val="20"/>
              </w:rPr>
              <w:t>查询，查询结果以网站页面显示内容为准，投标时提供查询结果并加盖投标人公章作为证明材料或在投标承诺书中承诺投标人不是失信被执行人</w:t>
            </w:r>
            <w:r>
              <w:rPr>
                <w:rFonts w:ascii="宋体" w:hAnsi="宋体" w:cs="宋体"/>
                <w:sz w:val="20"/>
                <w:szCs w:val="20"/>
              </w:rPr>
              <w:t>)</w:t>
            </w:r>
            <w:r>
              <w:rPr>
                <w:rFonts w:hint="eastAsia" w:ascii="宋体" w:hAnsi="宋体" w:cs="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查询，查询结果以网站页面显示内容为准，投标时提供查询结果并加盖投标人公章作为证明材料或在承诺书中承诺投标人在规定期限内无行贿犯罪记录</w:t>
            </w:r>
            <w:r>
              <w:rPr>
                <w:rFonts w:ascii="宋体" w:hAnsi="宋体"/>
                <w:sz w:val="20"/>
                <w:szCs w:val="20"/>
              </w:rPr>
              <w:t>)</w:t>
            </w:r>
            <w:r>
              <w:rPr>
                <w:rFonts w:hint="eastAsia" w:ascii="宋体" w:hAnsi="宋体" w:cs="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日起至投标截止日完成过</w:t>
            </w:r>
            <w:r>
              <w:rPr>
                <w:rFonts w:hint="eastAsia" w:cs="宋体"/>
                <w:u w:val="single"/>
              </w:rPr>
              <w:t>类似</w:t>
            </w:r>
            <w:r>
              <w:rPr>
                <w:rFonts w:hint="eastAsia" w:cs="宋体"/>
              </w:rPr>
              <w:t>项目的施工业绩（类似项目是指</w:t>
            </w:r>
            <w:r>
              <w:rPr>
                <w:rFonts w:hint="eastAsia" w:cs="宋体"/>
                <w:u w:val="single"/>
              </w:rPr>
              <w:t xml:space="preserve">                    </w:t>
            </w:r>
            <w:r>
              <w:rPr>
                <w:rFonts w:hint="eastAsia" w:cs="宋体"/>
              </w:rPr>
              <w:t>），需提供中标通知书或合同复印件或竣（交）工验收记录（报告）并加盖投标人公章作为证明材料，原件备查。</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sz w:val="20"/>
                <w:szCs w:val="20"/>
              </w:rPr>
            </w:pPr>
            <w:r>
              <w:rPr>
                <w:rFonts w:hint="eastAsia" w:ascii="宋体" w:hAnsi="宋体"/>
                <w:spacing w:val="7"/>
                <w:sz w:val="20"/>
                <w:szCs w:val="20"/>
              </w:rPr>
              <w:t>本次招标</w:t>
            </w:r>
            <w:r>
              <w:rPr>
                <w:rFonts w:ascii="宋体" w:hAnsi="宋体"/>
                <w:spacing w:val="7"/>
                <w:sz w:val="20"/>
                <w:szCs w:val="20"/>
                <w:u w:val="single"/>
              </w:rPr>
              <w:t xml:space="preserve">         </w:t>
            </w:r>
            <w:r>
              <w:rPr>
                <w:rFonts w:ascii="宋体" w:hAnsi="宋体"/>
                <w:spacing w:val="7"/>
                <w:sz w:val="20"/>
                <w:szCs w:val="20"/>
              </w:rPr>
              <w:t xml:space="preserve"> </w:t>
            </w:r>
            <w:r>
              <w:rPr>
                <w:rFonts w:ascii="宋体" w:hAnsi="宋体"/>
                <w:spacing w:val="7"/>
                <w:sz w:val="20"/>
                <w:szCs w:val="20"/>
                <w:u w:val="single" w:color="000000"/>
              </w:rPr>
              <w:tab/>
            </w:r>
            <w:r>
              <w:rPr>
                <w:rFonts w:ascii="宋体" w:hAnsi="宋体"/>
                <w:spacing w:val="6"/>
                <w:sz w:val="20"/>
                <w:szCs w:val="20"/>
              </w:rPr>
              <w:t>(</w:t>
            </w:r>
            <w:r>
              <w:rPr>
                <w:rFonts w:hint="eastAsia" w:ascii="宋体" w:hAnsi="宋体"/>
                <w:spacing w:val="6"/>
                <w:sz w:val="20"/>
                <w:szCs w:val="20"/>
              </w:rPr>
              <w:t>接受或不接受</w:t>
            </w:r>
            <w:r>
              <w:rPr>
                <w:rFonts w:ascii="宋体" w:hAnsi="宋体"/>
                <w:spacing w:val="6"/>
                <w:sz w:val="20"/>
                <w:szCs w:val="20"/>
              </w:rPr>
              <w:t>)</w:t>
            </w:r>
            <w:r>
              <w:rPr>
                <w:rFonts w:hint="eastAsia" w:ascii="宋体" w:hAnsi="宋体"/>
                <w:spacing w:val="6"/>
                <w:sz w:val="20"/>
                <w:szCs w:val="20"/>
              </w:rPr>
              <w:t>联合体投标。联合体投标的，应满足下列要</w:t>
            </w:r>
            <w:r>
              <w:rPr>
                <w:rFonts w:hint="eastAsia" w:ascii="宋体" w:hAnsi="宋体"/>
                <w:spacing w:val="-1"/>
                <w:sz w:val="20"/>
                <w:szCs w:val="20"/>
              </w:rPr>
              <w:t>求：</w:t>
            </w:r>
            <w:r>
              <w:rPr>
                <w:rFonts w:ascii="宋体" w:hAnsi="宋体"/>
                <w:spacing w:val="-1"/>
                <w:sz w:val="20"/>
                <w:szCs w:val="20"/>
                <w:u w:val="single"/>
              </w:rPr>
              <w:t xml:space="preserve">                        </w:t>
            </w:r>
            <w:r>
              <w:rPr>
                <w:rFonts w:ascii="宋体" w:hAnsi="宋体"/>
                <w:spacing w:val="-1"/>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ascii="宋体" w:hAnsi="宋体" w:cs="宋体"/>
                <w:sz w:val="20"/>
                <w:szCs w:val="20"/>
                <w:u w:val="single"/>
              </w:rPr>
              <w:t xml:space="preserve">                                   </w:t>
            </w:r>
            <w:r>
              <w:rPr>
                <w:rFonts w:ascii="宋体" w:hAnsi="宋体" w:cs="宋体"/>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r>
              <w:rPr>
                <w:rFonts w:ascii="宋体" w:hAnsi="宋体"/>
                <w:sz w:val="20"/>
                <w:szCs w:val="20"/>
              </w:rPr>
              <w:t>(</w:t>
            </w:r>
            <w:r>
              <w:rPr>
                <w:rFonts w:hint="eastAsia" w:ascii="宋体" w:hAnsi="宋体"/>
                <w:sz w:val="20"/>
                <w:szCs w:val="20"/>
              </w:rPr>
              <w:t>招标人认为需要增加的其他要求</w:t>
            </w:r>
            <w:r>
              <w:rPr>
                <w:rFonts w:ascii="宋体" w:hAnsi="宋体"/>
                <w:sz w:val="20"/>
                <w:szCs w:val="20"/>
              </w:rPr>
              <w:t>)</w:t>
            </w:r>
          </w:p>
        </w:tc>
        <w:tc>
          <w:tcPr>
            <w:tcW w:w="586" w:type="pct"/>
          </w:tcPr>
          <w:p>
            <w:pPr>
              <w:snapToGrid w:val="0"/>
              <w:rPr>
                <w:rFonts w:ascii="宋体" w:hAnsi="宋体" w:cs="Arial"/>
                <w:sz w:val="20"/>
                <w:szCs w:val="20"/>
              </w:rPr>
            </w:pPr>
          </w:p>
        </w:tc>
      </w:tr>
    </w:tbl>
    <w:p>
      <w:pPr>
        <w:snapToGrid w:val="0"/>
        <w:rPr>
          <w:rFonts w:ascii="宋体" w:hAnsi="宋体" w:cs="TimesNewRomanPSMT"/>
          <w:kern w:val="0"/>
          <w:sz w:val="20"/>
          <w:szCs w:val="21"/>
        </w:rPr>
      </w:pPr>
      <w:bookmarkStart w:id="56" w:name="_Toc227658255"/>
      <w:bookmarkStart w:id="57" w:name="_Toc179801518"/>
      <w:bookmarkStart w:id="58" w:name="_Toc208051219"/>
      <w:bookmarkStart w:id="59" w:name="_Toc204944492"/>
      <w:bookmarkStart w:id="60" w:name="_Toc179623476"/>
      <w:bookmarkStart w:id="61" w:name="_Toc191897614"/>
      <w:bookmarkStart w:id="62" w:name="_Toc208484565"/>
      <w:r>
        <w:rPr>
          <w:rFonts w:hint="eastAsia" w:ascii="宋体" w:hAnsi="宋体" w:cs="TimesNewRomanPSMT"/>
          <w:kern w:val="0"/>
          <w:sz w:val="20"/>
          <w:szCs w:val="21"/>
        </w:rPr>
        <w:t>注：1、相应证明资料均需提供复印件加盖公章附后（原件备查）；</w:t>
      </w:r>
    </w:p>
    <w:p>
      <w:pPr>
        <w:snapToGrid w:val="0"/>
        <w:rPr>
          <w:rFonts w:ascii="宋体" w:hAnsi="宋体" w:cs="TimesNewRomanPSMT"/>
          <w:kern w:val="0"/>
          <w:sz w:val="20"/>
          <w:szCs w:val="21"/>
        </w:rPr>
      </w:pPr>
      <w:r>
        <w:rPr>
          <w:rFonts w:hint="eastAsia" w:ascii="宋体" w:hAnsi="宋体" w:cs="TimesNewRomanPSMT"/>
          <w:kern w:val="0"/>
          <w:sz w:val="20"/>
          <w:szCs w:val="21"/>
        </w:rPr>
        <w:t>2、如查实投标人提供虚假资料以满足强制性要求的，招标人将依法取消其中标候选人资格，并有权没收其投标保证金。</w:t>
      </w:r>
    </w:p>
    <w:bookmarkEnd w:id="56"/>
    <w:bookmarkEnd w:id="57"/>
    <w:bookmarkEnd w:id="58"/>
    <w:bookmarkEnd w:id="59"/>
    <w:bookmarkEnd w:id="60"/>
    <w:bookmarkEnd w:id="61"/>
    <w:bookmarkEnd w:id="62"/>
    <w:p>
      <w:pPr>
        <w:snapToGrid w:val="0"/>
        <w:rPr>
          <w:rFonts w:cs="Arial"/>
          <w:u w:val="dotted"/>
        </w:rPr>
      </w:pPr>
    </w:p>
    <w:p>
      <w:pPr>
        <w:jc w:val="center"/>
        <w:rPr>
          <w:rFonts w:cs="Arial"/>
          <w:b/>
          <w:sz w:val="24"/>
        </w:rPr>
      </w:pPr>
      <w:r>
        <w:rPr>
          <w:rFonts w:cs="Arial"/>
          <w:b/>
          <w:sz w:val="24"/>
        </w:rPr>
        <w:t>表2强制性资格条件——项目经理资质、</w:t>
      </w:r>
      <w:r>
        <w:rPr>
          <w:rFonts w:hint="eastAsia" w:cs="Arial"/>
          <w:b/>
          <w:sz w:val="24"/>
        </w:rPr>
        <w:t>信用</w:t>
      </w:r>
      <w:r>
        <w:rPr>
          <w:rFonts w:cs="Arial"/>
          <w:b/>
          <w:sz w:val="24"/>
        </w:rPr>
        <w:t>要求表</w:t>
      </w:r>
    </w:p>
    <w:p>
      <w:pPr>
        <w:ind w:firstLine="210" w:firstLineChars="100"/>
        <w:rPr>
          <w:rFonts w:cs="Arial"/>
        </w:rPr>
      </w:pPr>
    </w:p>
    <w:tbl>
      <w:tblPr>
        <w:tblStyle w:val="7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743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3909" w:type="pct"/>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872" w:type="pct"/>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restart"/>
            <w:vAlign w:val="center"/>
          </w:tcPr>
          <w:p>
            <w:pPr>
              <w:snapToGrid w:val="0"/>
              <w:jc w:val="center"/>
              <w:rPr>
                <w:rFonts w:ascii="宋体" w:hAnsi="宋体" w:cs="Arial"/>
                <w:sz w:val="20"/>
                <w:szCs w:val="20"/>
              </w:rPr>
            </w:pPr>
            <w:r>
              <w:rPr>
                <w:rFonts w:hint="eastAsia" w:ascii="宋体" w:hAnsi="宋体" w:cs="Arial"/>
                <w:sz w:val="20"/>
                <w:szCs w:val="20"/>
              </w:rPr>
              <w:t>项目经理</w:t>
            </w:r>
          </w:p>
        </w:tc>
        <w:tc>
          <w:tcPr>
            <w:tcW w:w="3909" w:type="pct"/>
          </w:tcPr>
          <w:p>
            <w:pPr>
              <w:shd w:val="clear" w:color="auto" w:fill="FFFFFF"/>
              <w:snapToGrid w:val="0"/>
              <w:spacing w:line="320" w:lineRule="exact"/>
              <w:rPr>
                <w:rFonts w:ascii="宋体" w:hAnsi="宋体"/>
                <w:sz w:val="20"/>
                <w:szCs w:val="20"/>
              </w:rPr>
            </w:pPr>
            <w:r>
              <w:rPr>
                <w:rFonts w:hint="eastAsia" w:ascii="宋体" w:hAnsi="宋体"/>
                <w:sz w:val="20"/>
                <w:szCs w:val="20"/>
              </w:rPr>
              <w:t>具有</w:t>
            </w:r>
            <w:r>
              <w:rPr>
                <w:rFonts w:hint="eastAsia" w:ascii="宋体" w:hAnsi="宋体" w:cs="宋体"/>
                <w:sz w:val="20"/>
                <w:szCs w:val="20"/>
              </w:rPr>
              <w:t>注册在投标人单位的</w:t>
            </w:r>
            <w:r>
              <w:rPr>
                <w:rFonts w:ascii="宋体" w:hAnsi="宋体"/>
                <w:sz w:val="20"/>
                <w:szCs w:val="20"/>
                <w:u w:val="single"/>
              </w:rPr>
              <w:t xml:space="preserve">        </w:t>
            </w:r>
            <w:r>
              <w:rPr>
                <w:rFonts w:hint="eastAsia" w:ascii="宋体" w:hAnsi="宋体"/>
                <w:sz w:val="20"/>
                <w:szCs w:val="20"/>
              </w:rPr>
              <w:t>专业</w:t>
            </w:r>
            <w:r>
              <w:rPr>
                <w:rFonts w:ascii="宋体" w:hAnsi="宋体"/>
                <w:sz w:val="20"/>
                <w:szCs w:val="20"/>
              </w:rPr>
              <w:t xml:space="preserve"> </w:t>
            </w:r>
            <w:r>
              <w:rPr>
                <w:rFonts w:ascii="宋体" w:hAnsi="宋体"/>
                <w:sz w:val="20"/>
                <w:szCs w:val="20"/>
                <w:u w:val="single"/>
              </w:rPr>
              <w:t xml:space="preserve">    </w:t>
            </w:r>
            <w:r>
              <w:rPr>
                <w:rFonts w:hint="eastAsia" w:ascii="宋体" w:hAnsi="宋体"/>
                <w:sz w:val="20"/>
                <w:szCs w:val="20"/>
              </w:rPr>
              <w:t>级及以上注册建造师执业证书。</w:t>
            </w:r>
          </w:p>
        </w:tc>
        <w:tc>
          <w:tcPr>
            <w:tcW w:w="872"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continue"/>
            <w:vAlign w:val="center"/>
          </w:tcPr>
          <w:p>
            <w:pPr>
              <w:snapToGrid w:val="0"/>
              <w:jc w:val="center"/>
              <w:rPr>
                <w:rFonts w:ascii="宋体" w:hAnsi="宋体" w:cs="Arial"/>
                <w:sz w:val="20"/>
                <w:szCs w:val="20"/>
              </w:rPr>
            </w:pPr>
          </w:p>
        </w:tc>
        <w:tc>
          <w:tcPr>
            <w:tcW w:w="3909" w:type="pct"/>
          </w:tcPr>
          <w:p>
            <w:pPr>
              <w:shd w:val="clear" w:color="auto" w:fill="FFFFFF"/>
              <w:snapToGrid w:val="0"/>
              <w:rPr>
                <w:rFonts w:ascii="宋体" w:hAnsi="宋体" w:cs="Calibri"/>
                <w:kern w:val="0"/>
                <w:sz w:val="20"/>
                <w:szCs w:val="20"/>
              </w:rPr>
            </w:pPr>
            <w:r>
              <w:rPr>
                <w:rFonts w:hint="eastAsia" w:ascii="宋体" w:hAnsi="宋体" w:cs="TimesNewRomanPSMT"/>
                <w:kern w:val="0"/>
                <w:sz w:val="20"/>
                <w:szCs w:val="20"/>
              </w:rPr>
              <w:t>具有“三类人员”</w:t>
            </w:r>
            <w:r>
              <w:rPr>
                <w:rFonts w:ascii="宋体" w:hAnsi="宋体" w:cs="TimesNewRomanPSMT"/>
                <w:kern w:val="0"/>
                <w:sz w:val="20"/>
                <w:szCs w:val="20"/>
              </w:rPr>
              <w:t>B类证书。</w:t>
            </w:r>
          </w:p>
        </w:tc>
        <w:tc>
          <w:tcPr>
            <w:tcW w:w="872"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continue"/>
            <w:vAlign w:val="center"/>
          </w:tcPr>
          <w:p>
            <w:pPr>
              <w:snapToGrid w:val="0"/>
              <w:jc w:val="center"/>
              <w:rPr>
                <w:rFonts w:ascii="宋体" w:hAnsi="宋体" w:cs="Arial"/>
                <w:sz w:val="20"/>
                <w:szCs w:val="20"/>
              </w:rPr>
            </w:pPr>
          </w:p>
        </w:tc>
        <w:tc>
          <w:tcPr>
            <w:tcW w:w="3909" w:type="pct"/>
          </w:tcPr>
          <w:p>
            <w:pPr>
              <w:shd w:val="clear" w:color="auto" w:fill="FFFFFF"/>
              <w:snapToGrid w:val="0"/>
              <w:rPr>
                <w:rFonts w:ascii="宋体" w:hAnsi="宋体"/>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查询，查询结果以网站页面显示内容为准，投标时提供查询结果并加盖投标人公章作为证明材料或在承诺书中承诺拟派项目经理在规定期限内无行贿犯罪记录</w:t>
            </w:r>
            <w:r>
              <w:rPr>
                <w:rFonts w:ascii="宋体" w:hAnsi="宋体"/>
                <w:sz w:val="20"/>
                <w:szCs w:val="20"/>
              </w:rPr>
              <w:t>)</w:t>
            </w:r>
            <w:r>
              <w:rPr>
                <w:rFonts w:hint="eastAsia" w:ascii="宋体" w:hAnsi="宋体" w:cs="宋体"/>
                <w:sz w:val="20"/>
                <w:szCs w:val="20"/>
              </w:rPr>
              <w:t>。</w:t>
            </w:r>
          </w:p>
        </w:tc>
        <w:tc>
          <w:tcPr>
            <w:tcW w:w="872" w:type="pct"/>
          </w:tcPr>
          <w:p>
            <w:pPr>
              <w:snapToGrid w:val="0"/>
              <w:rPr>
                <w:rFonts w:ascii="宋体" w:hAnsi="宋体" w:cs="Arial"/>
                <w:sz w:val="20"/>
                <w:szCs w:val="20"/>
              </w:rPr>
            </w:pPr>
          </w:p>
        </w:tc>
      </w:tr>
    </w:tbl>
    <w:p>
      <w:pPr>
        <w:snapToGrid w:val="0"/>
        <w:rPr>
          <w:rFonts w:ascii="宋体" w:hAnsi="宋体" w:cs="TimesNewRomanPSMT"/>
          <w:kern w:val="0"/>
          <w:sz w:val="20"/>
          <w:szCs w:val="21"/>
        </w:rPr>
      </w:pPr>
      <w:r>
        <w:rPr>
          <w:rFonts w:ascii="宋体" w:hAnsi="宋体" w:cs="TimesNewRomanPSMT"/>
          <w:kern w:val="0"/>
          <w:sz w:val="20"/>
          <w:szCs w:val="21"/>
        </w:rPr>
        <w:t>注：</w:t>
      </w:r>
      <w:r>
        <w:rPr>
          <w:rFonts w:hint="eastAsia" w:ascii="宋体" w:hAnsi="宋体" w:cs="TimesNewRomanPSMT"/>
          <w:kern w:val="0"/>
          <w:sz w:val="20"/>
          <w:szCs w:val="21"/>
        </w:rPr>
        <w:t>1、</w:t>
      </w:r>
      <w:r>
        <w:rPr>
          <w:rFonts w:ascii="宋体" w:hAnsi="宋体" w:cs="TimesNewRomanPSMT"/>
          <w:kern w:val="0"/>
          <w:sz w:val="20"/>
          <w:szCs w:val="21"/>
        </w:rPr>
        <w:t>本表后应附上</w:t>
      </w:r>
      <w:r>
        <w:rPr>
          <w:rFonts w:hint="eastAsia" w:ascii="宋体" w:hAnsi="宋体" w:cs="TimesNewRomanPSMT"/>
          <w:kern w:val="0"/>
          <w:sz w:val="20"/>
          <w:szCs w:val="21"/>
        </w:rPr>
        <w:t>相应证明资料均提供复印件加盖公章附后（原件备查）；</w:t>
      </w:r>
    </w:p>
    <w:p>
      <w:pPr>
        <w:snapToGrid w:val="0"/>
        <w:rPr>
          <w:rFonts w:ascii="宋体" w:hAnsi="宋体" w:cs="TimesNewRomanPSMT"/>
          <w:b/>
          <w:kern w:val="0"/>
          <w:sz w:val="20"/>
          <w:szCs w:val="21"/>
        </w:rPr>
      </w:pPr>
      <w:r>
        <w:rPr>
          <w:rFonts w:ascii="宋体" w:hAnsi="宋体" w:cs="TimesNewRomanPSMT"/>
          <w:kern w:val="0"/>
          <w:sz w:val="20"/>
          <w:szCs w:val="21"/>
        </w:rPr>
        <w:t>2、</w:t>
      </w:r>
      <w:r>
        <w:rPr>
          <w:rFonts w:hint="eastAsia" w:ascii="宋体" w:hAnsi="宋体" w:cs="TimesNewRomanPSMT"/>
          <w:kern w:val="0"/>
          <w:sz w:val="20"/>
          <w:szCs w:val="21"/>
        </w:rPr>
        <w:t>★</w:t>
      </w:r>
      <w:r>
        <w:rPr>
          <w:rFonts w:hint="eastAsia" w:ascii="宋体" w:hAnsi="宋体" w:cs="TimesNewRomanPSMT"/>
          <w:b/>
          <w:kern w:val="0"/>
          <w:sz w:val="20"/>
          <w:szCs w:val="21"/>
        </w:rPr>
        <w:t>附投标人企业为项目经理缴纳的有效社会保险证明；社会保险证明：应由社保部门出具且需体现最近三个月中任何一个月</w:t>
      </w:r>
      <w:r>
        <w:rPr>
          <w:rFonts w:ascii="宋体" w:hAnsi="宋体" w:cs="TimesNewRomanPSMT"/>
          <w:b/>
          <w:kern w:val="0"/>
          <w:sz w:val="20"/>
          <w:szCs w:val="21"/>
        </w:rPr>
        <w:t>(</w:t>
      </w:r>
      <w:r>
        <w:rPr>
          <w:rFonts w:hint="eastAsia" w:ascii="宋体" w:hAnsi="宋体" w:cs="TimesNewRomanPSMT"/>
          <w:b/>
          <w:kern w:val="0"/>
          <w:sz w:val="20"/>
          <w:szCs w:val="21"/>
        </w:rPr>
        <w:t>最近三个月是指投标截止日当月的前三个月</w:t>
      </w:r>
      <w:r>
        <w:rPr>
          <w:rFonts w:ascii="宋体" w:hAnsi="宋体" w:cs="TimesNewRomanPSMT"/>
          <w:b/>
          <w:kern w:val="0"/>
          <w:sz w:val="20"/>
          <w:szCs w:val="21"/>
        </w:rPr>
        <w:t>)</w:t>
      </w:r>
      <w:r>
        <w:rPr>
          <w:rFonts w:hint="eastAsia" w:ascii="宋体" w:hAnsi="宋体" w:cs="TimesNewRomanPSMT"/>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pPr>
        <w:snapToGrid w:val="0"/>
        <w:rPr>
          <w:rFonts w:ascii="宋体" w:hAnsi="宋体" w:cs="TimesNewRomanPSMT"/>
          <w:kern w:val="0"/>
          <w:sz w:val="20"/>
          <w:szCs w:val="21"/>
        </w:rPr>
      </w:pPr>
      <w:r>
        <w:rPr>
          <w:rFonts w:hint="eastAsia" w:ascii="宋体" w:hAnsi="宋体" w:cs="TimesNewRomanPSMT"/>
          <w:kern w:val="0"/>
          <w:sz w:val="20"/>
          <w:szCs w:val="21"/>
        </w:rPr>
        <w:t>3、</w:t>
      </w:r>
      <w:r>
        <w:rPr>
          <w:rFonts w:ascii="宋体" w:hAnsi="宋体" w:cs="TimesNewRomanPSMT"/>
          <w:kern w:val="0"/>
          <w:sz w:val="20"/>
          <w:szCs w:val="21"/>
        </w:rPr>
        <w:t>在建项目情况暂以投标人承诺为准，招标人在</w:t>
      </w:r>
      <w:r>
        <w:rPr>
          <w:rFonts w:hint="eastAsia" w:ascii="宋体" w:hAnsi="宋体" w:cs="TimesNewRomanPSMT"/>
          <w:kern w:val="0"/>
          <w:sz w:val="20"/>
          <w:szCs w:val="21"/>
        </w:rPr>
        <w:t>定</w:t>
      </w:r>
      <w:r>
        <w:rPr>
          <w:rFonts w:ascii="宋体" w:hAnsi="宋体" w:cs="TimesNewRomanPSMT"/>
          <w:kern w:val="0"/>
          <w:sz w:val="20"/>
          <w:szCs w:val="21"/>
        </w:rPr>
        <w:t>标前将进</w:t>
      </w:r>
      <w:r>
        <w:rPr>
          <w:rFonts w:hint="eastAsia" w:ascii="宋体" w:hAnsi="宋体" w:cs="TimesNewRomanPSMT"/>
          <w:kern w:val="0"/>
          <w:sz w:val="20"/>
          <w:szCs w:val="21"/>
        </w:rPr>
        <w:t>一</w:t>
      </w:r>
      <w:r>
        <w:rPr>
          <w:rFonts w:ascii="宋体" w:hAnsi="宋体" w:cs="TimesNewRomanPSMT"/>
          <w:kern w:val="0"/>
          <w:sz w:val="20"/>
          <w:szCs w:val="21"/>
        </w:rPr>
        <w:t>步核实</w:t>
      </w:r>
      <w:r>
        <w:rPr>
          <w:rFonts w:hint="eastAsia" w:ascii="宋体" w:hAnsi="宋体" w:cs="TimesNewRomanPSMT"/>
          <w:kern w:val="0"/>
          <w:sz w:val="20"/>
          <w:szCs w:val="21"/>
        </w:rPr>
        <w:t>；</w:t>
      </w:r>
    </w:p>
    <w:p>
      <w:pPr>
        <w:snapToGrid w:val="0"/>
        <w:rPr>
          <w:rFonts w:ascii="宋体" w:hAnsi="宋体" w:cs="TimesNewRomanPSMT"/>
          <w:kern w:val="0"/>
          <w:sz w:val="20"/>
          <w:szCs w:val="21"/>
        </w:rPr>
      </w:pPr>
      <w:r>
        <w:rPr>
          <w:rFonts w:hint="eastAsia" w:ascii="宋体" w:hAnsi="宋体" w:cs="TimesNewRomanPSMT"/>
          <w:kern w:val="0"/>
          <w:sz w:val="20"/>
          <w:szCs w:val="21"/>
        </w:rPr>
        <w:t>4、如查实投标人提供虚假资料以满足强制性要求的，，招标人将依法取消其中标候选人资格，并有权没收其投标保证金。</w:t>
      </w:r>
    </w:p>
    <w:p>
      <w:pPr>
        <w:snapToGrid w:val="0"/>
        <w:rPr>
          <w:rFonts w:ascii="宋体" w:hAnsi="宋体" w:cs="TimesNewRomanPSMT"/>
          <w:kern w:val="0"/>
          <w:sz w:val="20"/>
          <w:szCs w:val="21"/>
        </w:rPr>
      </w:pPr>
    </w:p>
    <w:p>
      <w:pPr>
        <w:widowControl/>
        <w:jc w:val="left"/>
        <w:rPr>
          <w:rFonts w:cs="Arial"/>
          <w:b/>
          <w:sz w:val="24"/>
        </w:rPr>
      </w:pPr>
    </w:p>
    <w:p>
      <w:pPr>
        <w:widowControl/>
        <w:jc w:val="left"/>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bCs/>
          <w:kern w:val="44"/>
          <w:sz w:val="24"/>
        </w:rPr>
      </w:pPr>
      <w:r>
        <w:rPr>
          <w:rFonts w:cs="Arial"/>
          <w:b/>
          <w:sz w:val="24"/>
        </w:rPr>
        <w:t>表</w:t>
      </w:r>
      <w:r>
        <w:rPr>
          <w:rFonts w:hint="eastAsia" w:cs="Arial"/>
          <w:b/>
          <w:sz w:val="24"/>
        </w:rPr>
        <w:t>3</w:t>
      </w:r>
      <w:r>
        <w:rPr>
          <w:rFonts w:cs="Arial"/>
          <w:b/>
          <w:bCs/>
          <w:kern w:val="44"/>
          <w:sz w:val="24"/>
        </w:rPr>
        <w:t>履约行为表</w:t>
      </w:r>
    </w:p>
    <w:p>
      <w:pPr>
        <w:rPr>
          <w:rFonts w:cs="Arial"/>
        </w:rPr>
      </w:pPr>
    </w:p>
    <w:p>
      <w:pPr>
        <w:ind w:firstLine="420" w:firstLineChars="200"/>
        <w:jc w:val="left"/>
        <w:rPr>
          <w:rFonts w:cs="Arial"/>
          <w:szCs w:val="21"/>
        </w:rPr>
      </w:pPr>
    </w:p>
    <w:tbl>
      <w:tblPr>
        <w:tblStyle w:val="79"/>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8"/>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4918" w:type="dxa"/>
            <w:vAlign w:val="center"/>
          </w:tcPr>
          <w:p>
            <w:pPr>
              <w:rPr>
                <w:rFonts w:cs="Arial"/>
                <w:szCs w:val="21"/>
              </w:rPr>
            </w:pPr>
            <w:r>
              <w:rPr>
                <w:rFonts w:cs="Arial"/>
                <w:szCs w:val="21"/>
              </w:rPr>
              <w:t>申请人应如实填写下列内容</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918" w:type="dxa"/>
            <w:vAlign w:val="center"/>
          </w:tcPr>
          <w:p>
            <w:pPr>
              <w:rPr>
                <w:rFonts w:cs="Arial"/>
                <w:szCs w:val="21"/>
              </w:rPr>
            </w:pPr>
            <w:r>
              <w:rPr>
                <w:rFonts w:cs="Arial"/>
                <w:szCs w:val="21"/>
              </w:rPr>
              <w:t>1、有无被责令停业</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4918" w:type="dxa"/>
            <w:vAlign w:val="center"/>
          </w:tcPr>
          <w:p>
            <w:pPr>
              <w:rPr>
                <w:rFonts w:cs="Arial"/>
                <w:szCs w:val="21"/>
              </w:rPr>
            </w:pPr>
            <w:r>
              <w:rPr>
                <w:rFonts w:cs="Arial"/>
                <w:szCs w:val="21"/>
              </w:rPr>
              <w:t>2、有无被限制投标</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918" w:type="dxa"/>
            <w:vAlign w:val="center"/>
          </w:tcPr>
          <w:p>
            <w:pPr>
              <w:rPr>
                <w:rFonts w:cs="Arial"/>
                <w:szCs w:val="21"/>
              </w:rPr>
            </w:pPr>
            <w:r>
              <w:rPr>
                <w:rFonts w:cs="Arial"/>
                <w:szCs w:val="21"/>
              </w:rPr>
              <w:t>3、有无财产被接管、冻结、破产状态</w:t>
            </w:r>
          </w:p>
          <w:p>
            <w:pPr>
              <w:rPr>
                <w:rFonts w:cs="Arial"/>
                <w:szCs w:val="21"/>
              </w:rPr>
            </w:pPr>
            <w:r>
              <w:rPr>
                <w:rFonts w:cs="Arial"/>
                <w:szCs w:val="21"/>
              </w:rPr>
              <w:t>（时间、原因）</w:t>
            </w:r>
          </w:p>
        </w:tc>
        <w:tc>
          <w:tcPr>
            <w:tcW w:w="4490" w:type="dxa"/>
          </w:tcPr>
          <w:p>
            <w:pPr>
              <w:rPr>
                <w:rFonts w:cs="Arial"/>
                <w:szCs w:val="21"/>
              </w:rPr>
            </w:pPr>
          </w:p>
        </w:tc>
      </w:tr>
    </w:tbl>
    <w:p>
      <w:pPr>
        <w:ind w:firstLine="315" w:firstLineChars="150"/>
        <w:rPr>
          <w:rFonts w:cs="Arial"/>
          <w:szCs w:val="21"/>
        </w:rPr>
      </w:pPr>
      <w:r>
        <w:rPr>
          <w:rFonts w:cs="Arial"/>
          <w:szCs w:val="21"/>
        </w:rPr>
        <w:t>说明：申请人应如实填写，若隐瞒不报，经查实取消申请资格。</w:t>
      </w:r>
    </w:p>
    <w:p>
      <w:pPr>
        <w:snapToGrid w:val="0"/>
        <w:spacing w:line="360" w:lineRule="auto"/>
        <w:jc w:val="left"/>
        <w:rPr>
          <w:rFonts w:cs="Arial"/>
          <w:u w:val="dotted"/>
        </w:rPr>
      </w:pPr>
    </w:p>
    <w:p>
      <w:pPr>
        <w:spacing w:line="400" w:lineRule="exact"/>
        <w:ind w:firstLine="420"/>
        <w:jc w:val="center"/>
        <w:rPr>
          <w:rFonts w:cs="Arial"/>
          <w:b/>
          <w:kern w:val="44"/>
          <w:sz w:val="24"/>
        </w:rPr>
      </w:pPr>
      <w:r>
        <w:rPr>
          <w:rFonts w:cs="Arial"/>
          <w:b/>
          <w:sz w:val="24"/>
        </w:rPr>
        <w:t>表</w:t>
      </w:r>
      <w:r>
        <w:rPr>
          <w:rFonts w:hint="eastAsia" w:cs="Arial"/>
          <w:b/>
          <w:sz w:val="24"/>
        </w:rPr>
        <w:t>4</w:t>
      </w:r>
      <w:r>
        <w:rPr>
          <w:rFonts w:cs="Arial"/>
          <w:b/>
          <w:kern w:val="44"/>
          <w:sz w:val="24"/>
        </w:rPr>
        <w:t>投标人基本情况表（格式）</w:t>
      </w:r>
    </w:p>
    <w:p>
      <w:pPr>
        <w:pStyle w:val="21"/>
        <w:rPr>
          <w:rFonts w:cs="Arial"/>
        </w:rPr>
      </w:pPr>
    </w:p>
    <w:p>
      <w:pPr>
        <w:pStyle w:val="21"/>
        <w:rPr>
          <w:rFonts w:cs="Arial"/>
          <w:szCs w:val="21"/>
          <w:u w:val="single"/>
        </w:rPr>
      </w:pPr>
    </w:p>
    <w:tbl>
      <w:tblPr>
        <w:tblStyle w:val="79"/>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1500"/>
        <w:gridCol w:w="1501"/>
        <w:gridCol w:w="766"/>
        <w:gridCol w:w="735"/>
        <w:gridCol w:w="150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申请人全称</w:t>
            </w:r>
          </w:p>
        </w:tc>
        <w:tc>
          <w:tcPr>
            <w:tcW w:w="3001" w:type="dxa"/>
            <w:gridSpan w:val="2"/>
            <w:vAlign w:val="center"/>
          </w:tcPr>
          <w:p>
            <w:pPr>
              <w:jc w:val="center"/>
              <w:rPr>
                <w:rFonts w:cs="Arial"/>
                <w:snapToGrid w:val="0"/>
                <w:szCs w:val="21"/>
              </w:rPr>
            </w:pPr>
          </w:p>
        </w:tc>
        <w:tc>
          <w:tcPr>
            <w:tcW w:w="1501" w:type="dxa"/>
            <w:gridSpan w:val="2"/>
            <w:vAlign w:val="center"/>
          </w:tcPr>
          <w:p>
            <w:pPr>
              <w:jc w:val="center"/>
              <w:rPr>
                <w:rFonts w:cs="Arial"/>
                <w:snapToGrid w:val="0"/>
                <w:szCs w:val="21"/>
              </w:rPr>
            </w:pPr>
            <w:r>
              <w:rPr>
                <w:rFonts w:cs="Arial"/>
                <w:snapToGrid w:val="0"/>
                <w:szCs w:val="21"/>
              </w:rPr>
              <w:t>主要业务</w:t>
            </w:r>
          </w:p>
        </w:tc>
        <w:tc>
          <w:tcPr>
            <w:tcW w:w="2777" w:type="dxa"/>
            <w:gridSpan w:val="2"/>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营业执照</w:t>
            </w:r>
          </w:p>
        </w:tc>
        <w:tc>
          <w:tcPr>
            <w:tcW w:w="7279" w:type="dxa"/>
            <w:gridSpan w:val="6"/>
            <w:vAlign w:val="center"/>
          </w:tcPr>
          <w:p>
            <w:pPr>
              <w:rPr>
                <w:rFonts w:cs="Arial"/>
                <w:snapToGrid w:val="0"/>
                <w:szCs w:val="21"/>
              </w:rPr>
            </w:pPr>
            <w:r>
              <w:rPr>
                <w:rFonts w:cs="Arial"/>
                <w:snapToGrid w:val="0"/>
                <w:szCs w:val="21"/>
              </w:rPr>
              <w:t>1、编号：           2、营业范围：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企业资质</w:t>
            </w:r>
          </w:p>
        </w:tc>
        <w:tc>
          <w:tcPr>
            <w:tcW w:w="7279" w:type="dxa"/>
            <w:gridSpan w:val="6"/>
            <w:vAlign w:val="center"/>
          </w:tcPr>
          <w:p>
            <w:pPr>
              <w:rPr>
                <w:rFonts w:cs="Arial"/>
                <w:snapToGrid w:val="0"/>
                <w:szCs w:val="21"/>
              </w:rPr>
            </w:pPr>
            <w:r>
              <w:rPr>
                <w:rFonts w:cs="Arial"/>
                <w:snapToGrid w:val="0"/>
                <w:szCs w:val="21"/>
              </w:rPr>
              <w:t>1、等级：           2、证书号：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安全生产许可证</w:t>
            </w:r>
          </w:p>
        </w:tc>
        <w:tc>
          <w:tcPr>
            <w:tcW w:w="7279" w:type="dxa"/>
            <w:gridSpan w:val="6"/>
            <w:vAlign w:val="center"/>
          </w:tcPr>
          <w:p>
            <w:pPr>
              <w:rPr>
                <w:rFonts w:cs="Arial"/>
                <w:snapToGrid w:val="0"/>
                <w:szCs w:val="21"/>
              </w:rPr>
            </w:pPr>
            <w:r>
              <w:rPr>
                <w:rFonts w:cs="Arial"/>
                <w:snapToGrid w:val="0"/>
                <w:szCs w:val="21"/>
              </w:rPr>
              <w:t>1、证书号：         2、发证单位：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6" w:type="dxa"/>
            <w:vAlign w:val="center"/>
          </w:tcPr>
          <w:p>
            <w:pPr>
              <w:jc w:val="center"/>
              <w:rPr>
                <w:rFonts w:cs="Arial"/>
                <w:snapToGrid w:val="0"/>
                <w:szCs w:val="21"/>
              </w:rPr>
            </w:pPr>
            <w:r>
              <w:rPr>
                <w:rFonts w:cs="Arial"/>
                <w:snapToGrid w:val="0"/>
                <w:szCs w:val="21"/>
              </w:rPr>
              <w:t>成立日期</w:t>
            </w:r>
          </w:p>
        </w:tc>
        <w:tc>
          <w:tcPr>
            <w:tcW w:w="1500" w:type="dxa"/>
            <w:vAlign w:val="center"/>
          </w:tcPr>
          <w:p>
            <w:pPr>
              <w:jc w:val="center"/>
              <w:rPr>
                <w:rFonts w:cs="Arial"/>
                <w:snapToGrid w:val="0"/>
                <w:szCs w:val="21"/>
              </w:rPr>
            </w:pPr>
          </w:p>
        </w:tc>
        <w:tc>
          <w:tcPr>
            <w:tcW w:w="2267" w:type="dxa"/>
            <w:gridSpan w:val="2"/>
            <w:vAlign w:val="center"/>
          </w:tcPr>
          <w:p>
            <w:pPr>
              <w:jc w:val="center"/>
              <w:rPr>
                <w:rFonts w:cs="Arial"/>
                <w:snapToGrid w:val="0"/>
                <w:szCs w:val="21"/>
              </w:rPr>
            </w:pPr>
            <w:r>
              <w:rPr>
                <w:rFonts w:cs="Arial"/>
                <w:snapToGrid w:val="0"/>
                <w:szCs w:val="21"/>
              </w:rPr>
              <w:t>现有职工总人数（人）</w:t>
            </w:r>
          </w:p>
        </w:tc>
        <w:tc>
          <w:tcPr>
            <w:tcW w:w="735" w:type="dxa"/>
            <w:vAlign w:val="center"/>
          </w:tcPr>
          <w:p>
            <w:pPr>
              <w:jc w:val="center"/>
              <w:rPr>
                <w:rFonts w:cs="Arial"/>
                <w:snapToGrid w:val="0"/>
                <w:szCs w:val="21"/>
              </w:rPr>
            </w:pPr>
          </w:p>
        </w:tc>
        <w:tc>
          <w:tcPr>
            <w:tcW w:w="1501" w:type="dxa"/>
            <w:vAlign w:val="center"/>
          </w:tcPr>
          <w:p>
            <w:pPr>
              <w:jc w:val="center"/>
              <w:rPr>
                <w:rFonts w:cs="Arial"/>
                <w:snapToGrid w:val="0"/>
                <w:szCs w:val="21"/>
              </w:rPr>
            </w:pPr>
            <w:r>
              <w:rPr>
                <w:rFonts w:cs="Arial"/>
                <w:snapToGrid w:val="0"/>
                <w:szCs w:val="21"/>
              </w:rPr>
              <w:t>固定资产净值（万元）</w:t>
            </w:r>
          </w:p>
        </w:tc>
        <w:tc>
          <w:tcPr>
            <w:tcW w:w="1276" w:type="dxa"/>
            <w:vAlign w:val="center"/>
          </w:tcPr>
          <w:p>
            <w:pPr>
              <w:jc w:val="cente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法定代表人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技术负责人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16" w:type="dxa"/>
            <w:vAlign w:val="center"/>
          </w:tcPr>
          <w:p>
            <w:pPr>
              <w:jc w:val="center"/>
              <w:rPr>
                <w:rFonts w:cs="Arial"/>
                <w:snapToGrid w:val="0"/>
                <w:szCs w:val="21"/>
              </w:rPr>
            </w:pPr>
            <w:r>
              <w:rPr>
                <w:rFonts w:cs="Arial"/>
                <w:snapToGrid w:val="0"/>
                <w:szCs w:val="21"/>
              </w:rPr>
              <w:t>联系电话</w:t>
            </w:r>
          </w:p>
        </w:tc>
        <w:tc>
          <w:tcPr>
            <w:tcW w:w="7279" w:type="dxa"/>
            <w:gridSpan w:val="6"/>
            <w:vAlign w:val="center"/>
          </w:tcPr>
          <w:p>
            <w:pPr>
              <w:rPr>
                <w:rFonts w:cs="Arial"/>
                <w:snapToGrid w:val="0"/>
                <w:szCs w:val="21"/>
              </w:rPr>
            </w:pPr>
            <w:r>
              <w:rPr>
                <w:rFonts w:cs="Arial"/>
                <w:snapToGrid w:val="0"/>
                <w:szCs w:val="21"/>
              </w:rPr>
              <w:t>1、地址：           2、联系人：           3、电话：</w:t>
            </w:r>
          </w:p>
          <w:p>
            <w:pPr>
              <w:rPr>
                <w:rFonts w:cs="Arial"/>
                <w:snapToGrid w:val="0"/>
                <w:szCs w:val="21"/>
              </w:rPr>
            </w:pPr>
            <w:r>
              <w:rPr>
                <w:rFonts w:cs="Arial"/>
                <w:snapToGrid w:val="0"/>
                <w:szCs w:val="21"/>
              </w:rPr>
              <w:t>4、邮编：           5、电挂：             6、传真：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116" w:type="dxa"/>
            <w:vAlign w:val="center"/>
          </w:tcPr>
          <w:p>
            <w:pPr>
              <w:jc w:val="center"/>
              <w:rPr>
                <w:rFonts w:cs="Arial"/>
                <w:snapToGrid w:val="0"/>
                <w:szCs w:val="21"/>
              </w:rPr>
            </w:pPr>
            <w:r>
              <w:rPr>
                <w:rFonts w:cs="Arial"/>
                <w:snapToGrid w:val="0"/>
                <w:szCs w:val="21"/>
              </w:rPr>
              <w:t>开户银行</w:t>
            </w:r>
          </w:p>
        </w:tc>
        <w:tc>
          <w:tcPr>
            <w:tcW w:w="7279" w:type="dxa"/>
            <w:gridSpan w:val="6"/>
            <w:vAlign w:val="center"/>
          </w:tcPr>
          <w:p>
            <w:pPr>
              <w:rPr>
                <w:rFonts w:cs="Arial"/>
                <w:snapToGrid w:val="0"/>
                <w:szCs w:val="21"/>
              </w:rPr>
            </w:pPr>
            <w:r>
              <w:rPr>
                <w:rFonts w:cs="Arial"/>
                <w:snapToGrid w:val="0"/>
                <w:szCs w:val="21"/>
              </w:rPr>
              <w:t>1、名称：           2、帐号：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2116" w:type="dxa"/>
            <w:vAlign w:val="center"/>
          </w:tcPr>
          <w:p>
            <w:pPr>
              <w:rPr>
                <w:rFonts w:cs="Arial"/>
                <w:snapToGrid w:val="0"/>
                <w:szCs w:val="21"/>
              </w:rPr>
            </w:pPr>
            <w:r>
              <w:rPr>
                <w:rFonts w:cs="Arial"/>
                <w:snapToGrid w:val="0"/>
                <w:szCs w:val="21"/>
              </w:rPr>
              <w:t>下属施工单位（个数、专业、年完成工作量等）</w:t>
            </w:r>
          </w:p>
        </w:tc>
        <w:tc>
          <w:tcPr>
            <w:tcW w:w="7279" w:type="dxa"/>
            <w:gridSpan w:val="6"/>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116" w:type="dxa"/>
            <w:vAlign w:val="center"/>
          </w:tcPr>
          <w:p>
            <w:pPr>
              <w:rPr>
                <w:rFonts w:cs="Arial"/>
                <w:snapToGrid w:val="0"/>
                <w:szCs w:val="21"/>
              </w:rPr>
            </w:pPr>
            <w:r>
              <w:rPr>
                <w:rFonts w:cs="Arial"/>
                <w:snapToGrid w:val="0"/>
                <w:szCs w:val="21"/>
              </w:rPr>
              <w:t>组织机构框架</w:t>
            </w:r>
          </w:p>
        </w:tc>
        <w:tc>
          <w:tcPr>
            <w:tcW w:w="7279" w:type="dxa"/>
            <w:gridSpan w:val="6"/>
          </w:tcPr>
          <w:p>
            <w:pPr>
              <w:rPr>
                <w:rFonts w:cs="Arial"/>
                <w:snapToGrid w:val="0"/>
                <w:szCs w:val="21"/>
              </w:rPr>
            </w:pPr>
          </w:p>
        </w:tc>
      </w:tr>
    </w:tbl>
    <w:p>
      <w:pPr>
        <w:spacing w:line="360" w:lineRule="exact"/>
        <w:ind w:firstLine="420"/>
        <w:jc w:val="center"/>
        <w:rPr>
          <w:rFonts w:cs="Arial"/>
          <w:b/>
          <w:sz w:val="24"/>
        </w:rPr>
      </w:pPr>
    </w:p>
    <w:p>
      <w:pPr>
        <w:widowControl/>
        <w:jc w:val="left"/>
        <w:rPr>
          <w:rFonts w:cs="Arial"/>
          <w:b/>
          <w:sz w:val="24"/>
        </w:rPr>
      </w:pPr>
      <w:r>
        <w:rPr>
          <w:rFonts w:hint="eastAsia" w:cs="Arial"/>
          <w:b/>
          <w:sz w:val="24"/>
        </w:rPr>
        <w:br w:type="page"/>
      </w:r>
    </w:p>
    <w:p>
      <w:pPr>
        <w:spacing w:line="360" w:lineRule="exact"/>
        <w:ind w:firstLine="420"/>
        <w:jc w:val="center"/>
        <w:rPr>
          <w:rFonts w:cs="Arial"/>
          <w:b/>
          <w:kern w:val="44"/>
          <w:sz w:val="24"/>
        </w:rPr>
      </w:pPr>
      <w:r>
        <w:rPr>
          <w:rFonts w:cs="Arial"/>
          <w:b/>
          <w:sz w:val="24"/>
        </w:rPr>
        <w:t>表</w:t>
      </w:r>
      <w:r>
        <w:rPr>
          <w:rFonts w:hint="eastAsia" w:cs="Arial"/>
          <w:b/>
          <w:sz w:val="24"/>
        </w:rPr>
        <w:t>5</w:t>
      </w:r>
      <w:r>
        <w:rPr>
          <w:rFonts w:hint="eastAsia" w:cs="Arial"/>
          <w:b/>
          <w:kern w:val="44"/>
          <w:sz w:val="24"/>
        </w:rPr>
        <w:t>投标人主</w:t>
      </w:r>
      <w:r>
        <w:rPr>
          <w:rFonts w:cs="Arial"/>
          <w:b/>
          <w:kern w:val="44"/>
          <w:sz w:val="24"/>
        </w:rPr>
        <w:t>要类似工程一览表</w:t>
      </w:r>
    </w:p>
    <w:p>
      <w:pPr>
        <w:rPr>
          <w:rFonts w:cs="Arial"/>
        </w:rPr>
      </w:pPr>
    </w:p>
    <w:p>
      <w:pPr>
        <w:ind w:firstLine="315" w:firstLineChars="150"/>
        <w:rPr>
          <w:rFonts w:cs="Arial"/>
        </w:rPr>
      </w:pPr>
    </w:p>
    <w:tbl>
      <w:tblPr>
        <w:tblStyle w:val="79"/>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191"/>
        <w:gridCol w:w="1494"/>
        <w:gridCol w:w="1702"/>
        <w:gridCol w:w="1559"/>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pPr>
              <w:jc w:val="center"/>
              <w:rPr>
                <w:rFonts w:cs="Arial"/>
                <w:szCs w:val="21"/>
              </w:rPr>
            </w:pPr>
            <w:r>
              <w:rPr>
                <w:rFonts w:cs="Arial"/>
                <w:szCs w:val="21"/>
              </w:rPr>
              <w:t>序号</w:t>
            </w:r>
          </w:p>
        </w:tc>
        <w:tc>
          <w:tcPr>
            <w:tcW w:w="2191" w:type="dxa"/>
            <w:vAlign w:val="center"/>
          </w:tcPr>
          <w:p>
            <w:pPr>
              <w:jc w:val="center"/>
              <w:rPr>
                <w:rFonts w:cs="Arial"/>
                <w:szCs w:val="21"/>
              </w:rPr>
            </w:pPr>
            <w:r>
              <w:rPr>
                <w:rFonts w:cs="Arial"/>
                <w:szCs w:val="21"/>
              </w:rPr>
              <w:t>工程名称</w:t>
            </w:r>
          </w:p>
        </w:tc>
        <w:tc>
          <w:tcPr>
            <w:tcW w:w="1494" w:type="dxa"/>
            <w:vAlign w:val="center"/>
          </w:tcPr>
          <w:p>
            <w:pPr>
              <w:jc w:val="center"/>
              <w:rPr>
                <w:rFonts w:cs="Arial"/>
                <w:szCs w:val="21"/>
              </w:rPr>
            </w:pPr>
            <w:r>
              <w:rPr>
                <w:rFonts w:cs="Arial"/>
                <w:szCs w:val="21"/>
              </w:rPr>
              <w:t>发包人</w:t>
            </w:r>
          </w:p>
        </w:tc>
        <w:tc>
          <w:tcPr>
            <w:tcW w:w="1702" w:type="dxa"/>
            <w:vAlign w:val="center"/>
          </w:tcPr>
          <w:p>
            <w:pPr>
              <w:jc w:val="center"/>
              <w:rPr>
                <w:rFonts w:cs="Arial"/>
                <w:szCs w:val="21"/>
              </w:rPr>
            </w:pPr>
            <w:r>
              <w:rPr>
                <w:rFonts w:cs="Arial"/>
                <w:szCs w:val="21"/>
              </w:rPr>
              <w:t>合同金额</w:t>
            </w:r>
          </w:p>
          <w:p>
            <w:pPr>
              <w:jc w:val="center"/>
              <w:rPr>
                <w:rFonts w:cs="Arial"/>
                <w:szCs w:val="21"/>
              </w:rPr>
            </w:pPr>
            <w:r>
              <w:rPr>
                <w:rFonts w:cs="Arial"/>
                <w:szCs w:val="21"/>
              </w:rPr>
              <w:t>（万元）</w:t>
            </w:r>
          </w:p>
        </w:tc>
        <w:tc>
          <w:tcPr>
            <w:tcW w:w="1559" w:type="dxa"/>
            <w:vAlign w:val="center"/>
          </w:tcPr>
          <w:p>
            <w:pPr>
              <w:jc w:val="center"/>
              <w:rPr>
                <w:rFonts w:cs="Arial"/>
                <w:szCs w:val="21"/>
              </w:rPr>
            </w:pPr>
            <w:r>
              <w:rPr>
                <w:rFonts w:cs="Arial"/>
                <w:szCs w:val="21"/>
              </w:rPr>
              <w:t>竣工日期</w:t>
            </w:r>
          </w:p>
        </w:tc>
        <w:tc>
          <w:tcPr>
            <w:tcW w:w="1843" w:type="dxa"/>
            <w:vAlign w:val="center"/>
          </w:tcPr>
          <w:p>
            <w:pPr>
              <w:jc w:val="center"/>
              <w:rPr>
                <w:rFonts w:cs="Arial"/>
                <w:szCs w:val="21"/>
              </w:rPr>
            </w:pPr>
            <w:r>
              <w:rPr>
                <w:rFonts w:cs="Arial"/>
                <w:szCs w:val="21"/>
              </w:rPr>
              <w:t>业主项目经理及联系方式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1</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2</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3</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4</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5</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6</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bl>
    <w:p>
      <w:pPr>
        <w:rPr>
          <w:rFonts w:cs="Arial"/>
          <w:b/>
        </w:rPr>
      </w:pPr>
      <w:r>
        <w:rPr>
          <w:rFonts w:cs="Arial"/>
          <w:b/>
          <w:szCs w:val="21"/>
          <w:u w:val="single"/>
        </w:rPr>
        <w:t>注：本表中应如实填写投标人业绩情况</w:t>
      </w:r>
      <w:r>
        <w:rPr>
          <w:rFonts w:hint="eastAsia" w:cs="Arial"/>
          <w:b/>
          <w:szCs w:val="21"/>
          <w:u w:val="single"/>
        </w:rPr>
        <w:t>，附符合</w:t>
      </w:r>
      <w:r>
        <w:rPr>
          <w:rFonts w:cs="Arial"/>
          <w:b/>
          <w:szCs w:val="21"/>
          <w:u w:val="single"/>
        </w:rPr>
        <w:t>评分要求的业绩证明材料。</w:t>
      </w:r>
    </w:p>
    <w:p>
      <w:pPr>
        <w:snapToGrid w:val="0"/>
        <w:spacing w:line="360" w:lineRule="auto"/>
        <w:jc w:val="left"/>
        <w:rPr>
          <w:rFonts w:cs="Arial"/>
          <w:u w:val="dotted"/>
        </w:rPr>
      </w:pPr>
    </w:p>
    <w:p>
      <w:pPr>
        <w:rPr>
          <w:rFonts w:cs="Arial"/>
          <w:b/>
        </w:rPr>
      </w:pPr>
    </w:p>
    <w:p>
      <w:pPr>
        <w:ind w:firstLine="420"/>
        <w:jc w:val="center"/>
        <w:rPr>
          <w:rFonts w:cs="Arial"/>
          <w:b/>
          <w:sz w:val="24"/>
        </w:rPr>
      </w:pPr>
      <w:r>
        <w:rPr>
          <w:rFonts w:cs="Arial"/>
          <w:b/>
          <w:sz w:val="24"/>
        </w:rPr>
        <w:t>表</w:t>
      </w:r>
      <w:r>
        <w:rPr>
          <w:rFonts w:hint="eastAsia" w:cs="Arial"/>
          <w:b/>
          <w:sz w:val="24"/>
        </w:rPr>
        <w:t>6</w:t>
      </w:r>
      <w:r>
        <w:rPr>
          <w:rFonts w:cs="Arial"/>
          <w:b/>
          <w:sz w:val="24"/>
        </w:rPr>
        <w:t>拟派项目经理简历表</w:t>
      </w:r>
    </w:p>
    <w:p>
      <w:pPr>
        <w:rPr>
          <w:rFonts w:cs="Arial"/>
        </w:rPr>
      </w:pPr>
    </w:p>
    <w:p>
      <w:pPr>
        <w:ind w:firstLine="105" w:firstLineChars="50"/>
        <w:rPr>
          <w:rFonts w:cs="Arial"/>
        </w:rPr>
      </w:pPr>
    </w:p>
    <w:tbl>
      <w:tblPr>
        <w:tblStyle w:val="79"/>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从事项目经理年限及资质等级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附注册建造师执业证书、身份证、职称证、学历证、符合</w:t>
      </w:r>
      <w:r>
        <w:rPr>
          <w:rFonts w:cs="Arial"/>
          <w:b/>
          <w:szCs w:val="21"/>
          <w:u w:val="single"/>
        </w:rPr>
        <w:t>评分要求的业绩证明材料</w:t>
      </w:r>
      <w:r>
        <w:rPr>
          <w:rFonts w:hint="eastAsia" w:cs="Arial"/>
          <w:b/>
          <w:szCs w:val="21"/>
          <w:u w:val="single"/>
        </w:rPr>
        <w:t>等复印件</w:t>
      </w:r>
    </w:p>
    <w:p>
      <w:pPr>
        <w:spacing w:line="400" w:lineRule="exact"/>
        <w:rPr>
          <w:rFonts w:cs="Arial"/>
          <w:b/>
          <w:sz w:val="24"/>
        </w:rPr>
      </w:pPr>
    </w:p>
    <w:p>
      <w:pPr>
        <w:spacing w:line="400" w:lineRule="exact"/>
        <w:rPr>
          <w:rFonts w:cs="Arial"/>
          <w:b/>
          <w:sz w:val="24"/>
        </w:rPr>
      </w:pPr>
    </w:p>
    <w:p>
      <w:pPr>
        <w:widowControl/>
        <w:jc w:val="left"/>
        <w:rPr>
          <w:rFonts w:cs="Arial"/>
          <w:b/>
          <w:sz w:val="24"/>
        </w:rPr>
      </w:pPr>
      <w:r>
        <w:rPr>
          <w:rFonts w:hint="eastAsia" w:cs="Arial"/>
          <w:b/>
          <w:sz w:val="24"/>
        </w:rPr>
        <w:br w:type="page"/>
      </w:r>
    </w:p>
    <w:p>
      <w:pPr>
        <w:jc w:val="center"/>
        <w:rPr>
          <w:rFonts w:cs="Arial"/>
          <w:b/>
          <w:sz w:val="24"/>
        </w:rPr>
      </w:pPr>
      <w:r>
        <w:rPr>
          <w:rFonts w:cs="Arial"/>
          <w:b/>
          <w:sz w:val="24"/>
        </w:rPr>
        <w:t>表</w:t>
      </w:r>
      <w:r>
        <w:rPr>
          <w:rFonts w:hint="eastAsia" w:cs="Arial"/>
          <w:b/>
          <w:sz w:val="24"/>
        </w:rPr>
        <w:t>7</w:t>
      </w:r>
      <w:r>
        <w:rPr>
          <w:rFonts w:cs="Arial"/>
          <w:b/>
          <w:sz w:val="24"/>
        </w:rPr>
        <w:t>拟派技术负责人简历表</w:t>
      </w:r>
    </w:p>
    <w:p>
      <w:pPr>
        <w:rPr>
          <w:rFonts w:cs="Arial"/>
        </w:rPr>
      </w:pPr>
    </w:p>
    <w:p>
      <w:pPr>
        <w:ind w:firstLine="105" w:firstLineChars="50"/>
        <w:rPr>
          <w:rFonts w:cs="Arial"/>
        </w:rPr>
      </w:pPr>
    </w:p>
    <w:tbl>
      <w:tblPr>
        <w:tblStyle w:val="79"/>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附身份证、职称证、学历证等复印件</w:t>
      </w:r>
    </w:p>
    <w:p>
      <w:pPr>
        <w:spacing w:line="400" w:lineRule="exact"/>
        <w:rPr>
          <w:rFonts w:cs="Arial"/>
          <w:b/>
          <w:sz w:val="28"/>
          <w:u w:val="dotted"/>
        </w:rPr>
      </w:pPr>
    </w:p>
    <w:p>
      <w:pPr>
        <w:spacing w:line="400" w:lineRule="exact"/>
        <w:rPr>
          <w:rFonts w:cs="Arial"/>
          <w:b/>
          <w:sz w:val="24"/>
        </w:rPr>
      </w:pPr>
    </w:p>
    <w:p>
      <w:pPr>
        <w:jc w:val="center"/>
        <w:rPr>
          <w:rFonts w:cs="Arial"/>
          <w:b/>
          <w:sz w:val="24"/>
        </w:rPr>
      </w:pPr>
      <w:r>
        <w:rPr>
          <w:rFonts w:cs="Arial"/>
          <w:b/>
          <w:sz w:val="24"/>
        </w:rPr>
        <w:t>表</w:t>
      </w:r>
      <w:r>
        <w:rPr>
          <w:rFonts w:hint="eastAsia" w:cs="Arial"/>
          <w:b/>
          <w:sz w:val="24"/>
        </w:rPr>
        <w:t>8</w:t>
      </w:r>
      <w:r>
        <w:rPr>
          <w:rFonts w:cs="Arial"/>
          <w:b/>
          <w:sz w:val="24"/>
        </w:rPr>
        <w:t>主要项目班子成员配备情况表</w:t>
      </w:r>
    </w:p>
    <w:p>
      <w:pPr>
        <w:rPr>
          <w:rFonts w:cs="Arial"/>
        </w:rPr>
      </w:pPr>
    </w:p>
    <w:p>
      <w:pPr>
        <w:ind w:firstLine="210" w:firstLineChars="100"/>
        <w:rPr>
          <w:rFonts w:cs="Arial"/>
        </w:rPr>
      </w:pPr>
    </w:p>
    <w:tbl>
      <w:tblPr>
        <w:tblStyle w:val="79"/>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 w:val="24"/>
        </w:rPr>
      </w:pPr>
    </w:p>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pStyle w:val="55"/>
        <w:spacing w:line="360" w:lineRule="auto"/>
        <w:jc w:val="center"/>
        <w:rPr>
          <w:rFonts w:ascii="宋体" w:hAnsi="宋体" w:cs="宋体"/>
          <w:b/>
          <w:sz w:val="32"/>
          <w:szCs w:val="32"/>
        </w:rPr>
        <w:sectPr>
          <w:headerReference r:id="rId15" w:type="first"/>
          <w:headerReference r:id="rId13" w:type="default"/>
          <w:headerReference r:id="rId14" w:type="even"/>
          <w:pgSz w:w="11907" w:h="16840"/>
          <w:pgMar w:top="1191" w:right="1191" w:bottom="1191" w:left="1191" w:header="567" w:footer="720" w:gutter="227"/>
          <w:cols w:space="720" w:num="1"/>
        </w:sectPr>
      </w:pPr>
    </w:p>
    <w:p>
      <w:pPr>
        <w:jc w:val="center"/>
        <w:rPr>
          <w:rFonts w:cs="Arial"/>
          <w:b/>
          <w:sz w:val="24"/>
        </w:rPr>
      </w:pPr>
      <w:r>
        <w:rPr>
          <w:rFonts w:hint="eastAsia" w:cs="Arial"/>
          <w:b/>
          <w:sz w:val="24"/>
        </w:rPr>
        <w:t>表9杭州萧山国际机场有限公司廉洁自律承诺书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我单位将承担实际损失赔偿责任。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jc w:val="center"/>
        <w:rPr>
          <w:rFonts w:cs="Arial"/>
          <w:b/>
          <w:sz w:val="24"/>
        </w:rPr>
        <w:sectPr>
          <w:pgSz w:w="11907" w:h="16840"/>
          <w:pgMar w:top="1191" w:right="1191" w:bottom="1191" w:left="1191" w:header="567" w:footer="720" w:gutter="227"/>
          <w:pgNumType w:fmt="numberInDash"/>
          <w:cols w:space="720" w:num="1"/>
        </w:sectPr>
      </w:pPr>
    </w:p>
    <w:p>
      <w:pPr>
        <w:jc w:val="center"/>
        <w:rPr>
          <w:rFonts w:cs="Arial"/>
          <w:b/>
          <w:sz w:val="24"/>
        </w:rPr>
      </w:pPr>
      <w:r>
        <w:rPr>
          <w:rFonts w:hint="eastAsia" w:cs="Arial"/>
          <w:b/>
          <w:sz w:val="24"/>
        </w:rPr>
        <w:t>表10保密承诺书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center"/>
        <w:rPr>
          <w:rFonts w:cs="Arial"/>
          <w:b/>
        </w:rPr>
      </w:pPr>
      <w:r>
        <w:rPr>
          <w:rFonts w:hint="eastAsia" w:cs="Arial"/>
          <w:b/>
          <w:sz w:val="24"/>
        </w:rPr>
        <w:t>表</w:t>
      </w:r>
      <w:r>
        <w:rPr>
          <w:rFonts w:cs="Arial"/>
          <w:b/>
          <w:sz w:val="24"/>
        </w:rPr>
        <w:t>11</w:t>
      </w:r>
      <w:r>
        <w:rPr>
          <w:rFonts w:hint="eastAsia" w:cs="Arial"/>
          <w:b/>
          <w:sz w:val="24"/>
        </w:rPr>
        <w:t>投标承诺书</w:t>
      </w:r>
    </w:p>
    <w:p>
      <w:pPr>
        <w:jc w:val="center"/>
        <w:rPr>
          <w:rFonts w:ascii="宋体" w:hAnsi="宋体" w:cs="宋体"/>
          <w:b/>
          <w:sz w:val="30"/>
          <w:szCs w:val="30"/>
        </w:rPr>
      </w:pPr>
    </w:p>
    <w:p>
      <w:pPr>
        <w:snapToGrid w:val="0"/>
        <w:spacing w:line="360" w:lineRule="exact"/>
        <w:jc w:val="left"/>
        <w:rPr>
          <w:rFonts w:ascii="宋体" w:hAnsi="宋体" w:cs="宋体"/>
          <w:sz w:val="22"/>
        </w:rPr>
      </w:pPr>
      <w:r>
        <w:rPr>
          <w:rFonts w:hint="eastAsia" w:ascii="宋体" w:hAnsi="宋体" w:cs="宋体"/>
          <w:sz w:val="22"/>
        </w:rPr>
        <w:t>杭州萧山国际机场有限公司：</w:t>
      </w:r>
    </w:p>
    <w:p>
      <w:pPr>
        <w:snapToGrid w:val="0"/>
        <w:spacing w:line="360" w:lineRule="exact"/>
        <w:ind w:firstLine="440" w:firstLineChars="200"/>
        <w:rPr>
          <w:rFonts w:ascii="宋体" w:hAnsi="宋体" w:cs="宋体"/>
          <w:sz w:val="22"/>
          <w:szCs w:val="24"/>
        </w:rPr>
      </w:pPr>
      <w:r>
        <w:rPr>
          <w:rFonts w:hint="eastAsia" w:ascii="宋体" w:hAnsi="宋体" w:cs="宋体"/>
          <w:sz w:val="22"/>
        </w:rPr>
        <w:t>我公司拟参加</w:t>
      </w:r>
      <w:r>
        <w:rPr>
          <w:rFonts w:hint="eastAsia" w:ascii="宋体" w:hAnsi="宋体" w:cs="宋体"/>
          <w:sz w:val="22"/>
          <w:u w:val="single"/>
        </w:rPr>
        <w:t xml:space="preserve">         </w:t>
      </w:r>
      <w:r>
        <w:rPr>
          <w:rFonts w:hint="eastAsia" w:ascii="宋体" w:hAnsi="宋体" w:cs="宋体"/>
          <w:sz w:val="22"/>
        </w:rPr>
        <w:t>(项目名称)的投标，承诺我公司</w:t>
      </w:r>
      <w:r>
        <w:rPr>
          <w:rFonts w:hint="eastAsia" w:ascii="宋体" w:hAnsi="宋体" w:cs="宋体"/>
          <w:kern w:val="0"/>
          <w:sz w:val="22"/>
        </w:rPr>
        <w:t>不存在下列情形之一：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(16)被最高人民法院在“信用中国”网站(</w:t>
      </w:r>
      <w:r>
        <w:fldChar w:fldCharType="begin"/>
      </w:r>
      <w:r>
        <w:instrText xml:space="preserve"> HYPERLINK "http://www.creditchina.gov.cn/" </w:instrText>
      </w:r>
      <w: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)中列入失信被执行人名单；</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(17)在近三年内投标人或拟委任的项目经理有行贿犯罪行为的(</w:t>
      </w:r>
      <w:r>
        <w:rPr>
          <w:rFonts w:ascii="宋体" w:hAnsi="宋体" w:cs="宋体"/>
          <w:sz w:val="22"/>
        </w:rPr>
        <w:t>以</w:t>
      </w:r>
      <w:r>
        <w:rPr>
          <w:rFonts w:hint="eastAsia" w:ascii="宋体" w:hAnsi="宋体" w:cs="宋体"/>
          <w:sz w:val="22"/>
        </w:rPr>
        <w:t>中国裁判文书网查询结果</w:t>
      </w:r>
      <w:r>
        <w:rPr>
          <w:rFonts w:ascii="宋体" w:hAnsi="宋体" w:cs="宋体"/>
          <w:sz w:val="22"/>
        </w:rPr>
        <w:t>为准</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(18)法律法规或投标人须知前附表规定的其他情形。</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若在中标候选人公示期间发现我方存在以上虚假承诺的，招标人有权依法取消其我方中标候选人资格，并有权没收投标保证金。</w:t>
      </w:r>
    </w:p>
    <w:p>
      <w:pPr>
        <w:spacing w:line="480" w:lineRule="auto"/>
        <w:ind w:firstLine="315" w:firstLineChars="150"/>
        <w:jc w:val="center"/>
        <w:rPr>
          <w:rFonts w:ascii="宋体" w:hAnsi="宋体" w:cs="宋体"/>
          <w:szCs w:val="21"/>
        </w:rPr>
      </w:pPr>
    </w:p>
    <w:p>
      <w:pPr>
        <w:spacing w:line="360" w:lineRule="auto"/>
        <w:jc w:val="center"/>
        <w:rPr>
          <w:rFonts w:ascii="宋体" w:hAnsi="宋体" w:cs="宋体"/>
          <w:sz w:val="22"/>
        </w:rPr>
      </w:pPr>
      <w:r>
        <w:rPr>
          <w:rFonts w:hint="eastAsia" w:ascii="宋体" w:hAnsi="宋体" w:cs="宋体"/>
          <w:sz w:val="22"/>
        </w:rPr>
        <w:t>投标人(单位公章)：</w:t>
      </w:r>
    </w:p>
    <w:p>
      <w:pPr>
        <w:spacing w:line="360" w:lineRule="auto"/>
        <w:jc w:val="center"/>
        <w:rPr>
          <w:rFonts w:ascii="宋体" w:hAnsi="宋体" w:cs="宋体"/>
          <w:sz w:val="22"/>
        </w:rPr>
      </w:pPr>
      <w:r>
        <w:rPr>
          <w:rFonts w:hint="eastAsia" w:ascii="宋体" w:hAnsi="宋体" w:cs="宋体"/>
          <w:sz w:val="22"/>
        </w:rPr>
        <w:t>法定代表人或委托代理人(签字或盖章)：</w:t>
      </w:r>
    </w:p>
    <w:p>
      <w:pPr>
        <w:spacing w:line="360" w:lineRule="auto"/>
        <w:jc w:val="center"/>
        <w:rPr>
          <w:rFonts w:ascii="宋体" w:hAnsi="宋体" w:cs="宋体"/>
          <w:sz w:val="22"/>
        </w:rPr>
      </w:pPr>
      <w:r>
        <w:rPr>
          <w:rFonts w:hint="eastAsia" w:ascii="宋体" w:hAnsi="宋体" w:cs="宋体"/>
          <w:sz w:val="22"/>
        </w:rPr>
        <w:t>日期：   年   月   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十、投标人须知前附表规定的其他材料。</w:t>
      </w:r>
    </w:p>
    <w:p>
      <w:pPr>
        <w:pStyle w:val="55"/>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129056"/>
      <w:docPartObj>
        <w:docPartGallery w:val="autotext"/>
      </w:docPartObj>
    </w:sdtPr>
    <w:sdtContent>
      <w:p>
        <w:pPr>
          <w:pStyle w:val="49"/>
          <w:jc w:val="center"/>
        </w:pPr>
        <w:r>
          <w:fldChar w:fldCharType="begin"/>
        </w:r>
        <w:r>
          <w:instrText xml:space="preserve">PAGE   \* MERGEFORMAT</w:instrText>
        </w:r>
        <w:r>
          <w:fldChar w:fldCharType="separate"/>
        </w:r>
        <w:r>
          <w:rPr>
            <w:lang w:val="zh-CN"/>
          </w:rPr>
          <w:t>15</w:t>
        </w:r>
        <w:r>
          <w:fldChar w:fldCharType="end"/>
        </w:r>
      </w:p>
    </w:sdtContent>
  </w:sdt>
  <w:p>
    <w:pPr>
      <w:pStyle w:val="4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935837"/>
      <w:docPartObj>
        <w:docPartGallery w:val="autotext"/>
      </w:docPartObj>
    </w:sdtPr>
    <w:sdtContent>
      <w:p>
        <w:pPr>
          <w:pStyle w:val="49"/>
          <w:jc w:val="center"/>
        </w:pPr>
        <w:r>
          <w:fldChar w:fldCharType="begin"/>
        </w:r>
        <w:r>
          <w:instrText xml:space="preserve">PAGE   \* MERGEFORMAT</w:instrText>
        </w:r>
        <w:r>
          <w:fldChar w:fldCharType="separate"/>
        </w:r>
        <w:r>
          <w:rPr>
            <w:lang w:val="zh-CN"/>
          </w:rPr>
          <w:t>-</w:t>
        </w:r>
        <w:r>
          <w:t xml:space="preserve"> 17 -</w:t>
        </w:r>
        <w:r>
          <w:fldChar w:fldCharType="end"/>
        </w:r>
      </w:p>
    </w:sdtContent>
  </w:sdt>
  <w:p>
    <w:pPr>
      <w:pStyle w:val="4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49</w:t>
    </w:r>
    <w:r>
      <w:fldChar w:fldCharType="end"/>
    </w:r>
  </w:p>
  <w:p>
    <w:pPr>
      <w:pStyle w:val="4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25922"/>
      <w:docPartObj>
        <w:docPartGallery w:val="autotext"/>
      </w:docPartObj>
    </w:sdtPr>
    <w:sdtContent>
      <w:p>
        <w:pPr>
          <w:pStyle w:val="49"/>
          <w:jc w:val="center"/>
        </w:pPr>
        <w:r>
          <w:fldChar w:fldCharType="begin"/>
        </w:r>
        <w:r>
          <w:instrText xml:space="preserve">PAGE   \* MERGEFORMAT</w:instrText>
        </w:r>
        <w:r>
          <w:fldChar w:fldCharType="separate"/>
        </w:r>
        <w:r>
          <w:rPr>
            <w:lang w:val="zh-CN"/>
          </w:rPr>
          <w:t>-</w:t>
        </w:r>
        <w:r>
          <w:t xml:space="preserve"> 72 -</w:t>
        </w:r>
        <w:r>
          <w:fldChar w:fldCharType="end"/>
        </w:r>
      </w:p>
    </w:sdtContent>
  </w:sdt>
  <w:p>
    <w:pPr>
      <w:pStyle w:val="49"/>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FFFFF7D"/>
    <w:multiLevelType w:val="singleLevel"/>
    <w:tmpl w:val="FFFFFF7D"/>
    <w:lvl w:ilvl="0" w:tentative="0">
      <w:start w:val="1"/>
      <w:numFmt w:val="decimal"/>
      <w:pStyle w:val="666"/>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5"/>
      <w:lvlText w:val="%1."/>
      <w:lvlJc w:val="left"/>
      <w:pPr>
        <w:tabs>
          <w:tab w:val="left" w:pos="1200"/>
        </w:tabs>
        <w:ind w:left="720" w:leftChars="400" w:hanging="360" w:hangingChars="200"/>
      </w:pPr>
    </w:lvl>
  </w:abstractNum>
  <w:abstractNum w:abstractNumId="3">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4">
    <w:nsid w:val="00000018"/>
    <w:multiLevelType w:val="multilevel"/>
    <w:tmpl w:val="00000018"/>
    <w:lvl w:ilvl="0" w:tentative="0">
      <w:start w:val="1"/>
      <w:numFmt w:val="decimal"/>
      <w:pStyle w:val="1426"/>
      <w:lvlText w:val="%1"/>
      <w:lvlJc w:val="left"/>
      <w:pPr>
        <w:tabs>
          <w:tab w:val="left" w:pos="425"/>
        </w:tabs>
        <w:ind w:left="425" w:hanging="425"/>
      </w:pPr>
      <w:rPr>
        <w:rFonts w:hint="eastAsia"/>
      </w:rPr>
    </w:lvl>
    <w:lvl w:ilvl="1" w:tentative="0">
      <w:start w:val="1"/>
      <w:numFmt w:val="decimal"/>
      <w:pStyle w:val="1427"/>
      <w:lvlText w:val="%1.%2"/>
      <w:lvlJc w:val="left"/>
      <w:pPr>
        <w:tabs>
          <w:tab w:val="left" w:pos="567"/>
        </w:tabs>
        <w:ind w:left="567" w:hanging="567"/>
      </w:pPr>
      <w:rPr>
        <w:rFonts w:hint="eastAsia"/>
      </w:rPr>
    </w:lvl>
    <w:lvl w:ilvl="2" w:tentative="0">
      <w:start w:val="1"/>
      <w:numFmt w:val="decimal"/>
      <w:pStyle w:val="1431"/>
      <w:lvlText w:val="%1.%2.%3"/>
      <w:lvlJc w:val="left"/>
      <w:pPr>
        <w:tabs>
          <w:tab w:val="left" w:pos="709"/>
        </w:tabs>
        <w:ind w:left="709" w:hanging="709"/>
      </w:pPr>
      <w:rPr>
        <w:rFonts w:hint="eastAsia"/>
      </w:rPr>
    </w:lvl>
    <w:lvl w:ilvl="3" w:tentative="0">
      <w:start w:val="1"/>
      <w:numFmt w:val="decimal"/>
      <w:pStyle w:val="1430"/>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5"/>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3"/>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2"/>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403"/>
      <w:lvlText w:val="%1"/>
      <w:lvlJc w:val="left"/>
      <w:pPr>
        <w:tabs>
          <w:tab w:val="left" w:pos="1140"/>
        </w:tabs>
        <w:ind w:left="1140" w:hanging="360"/>
      </w:pPr>
      <w:rPr>
        <w:rFonts w:hint="default"/>
      </w:rPr>
    </w:lvl>
    <w:lvl w:ilvl="1" w:tentative="0">
      <w:start w:val="1"/>
      <w:numFmt w:val="decimal"/>
      <w:pStyle w:val="1402"/>
      <w:lvlText w:val="%1.%2"/>
      <w:lvlJc w:val="left"/>
      <w:pPr>
        <w:tabs>
          <w:tab w:val="left" w:pos="1500"/>
        </w:tabs>
        <w:ind w:left="1140" w:hanging="360"/>
      </w:pPr>
      <w:rPr>
        <w:rFonts w:hint="default"/>
      </w:rPr>
    </w:lvl>
    <w:lvl w:ilvl="2" w:tentative="0">
      <w:start w:val="1"/>
      <w:numFmt w:val="decimal"/>
      <w:pStyle w:val="1401"/>
      <w:lvlText w:val="%1.%2.%3"/>
      <w:lvlJc w:val="left"/>
      <w:pPr>
        <w:tabs>
          <w:tab w:val="left" w:pos="1860"/>
        </w:tabs>
        <w:ind w:left="1500" w:hanging="720"/>
      </w:pPr>
      <w:rPr>
        <w:rFonts w:hint="default"/>
      </w:rPr>
    </w:lvl>
    <w:lvl w:ilvl="3" w:tentative="0">
      <w:start w:val="1"/>
      <w:numFmt w:val="decimal"/>
      <w:pStyle w:val="1400"/>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7"/>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6"/>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7"/>
      <w:lvlText w:val="%1.%2.%3."/>
      <w:lvlJc w:val="left"/>
      <w:pPr>
        <w:tabs>
          <w:tab w:val="left" w:pos="709"/>
        </w:tabs>
        <w:ind w:left="709" w:hanging="709"/>
      </w:pPr>
      <w:rPr>
        <w:rFonts w:hint="eastAsia"/>
      </w:rPr>
    </w:lvl>
    <w:lvl w:ilvl="3" w:tentative="0">
      <w:start w:val="1"/>
      <w:numFmt w:val="decimal"/>
      <w:pStyle w:val="150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1"/>
      <w:suff w:val="nothing"/>
      <w:lvlText w:val="%1%2.%3.%4.%5.%6　"/>
      <w:lvlJc w:val="left"/>
      <w:pPr>
        <w:ind w:left="0" w:firstLine="0"/>
      </w:pPr>
      <w:rPr>
        <w:rFonts w:hint="eastAsia" w:ascii="黑体" w:hAnsi="Times New Roman" w:eastAsia="黑体"/>
        <w:b w:val="0"/>
        <w:i w:val="0"/>
        <w:sz w:val="21"/>
      </w:rPr>
    </w:lvl>
    <w:lvl w:ilvl="6" w:tentative="0">
      <w:start w:val="1"/>
      <w:numFmt w:val="decimal"/>
      <w:pStyle w:val="7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7"/>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E453022"/>
    <w:multiLevelType w:val="multilevel"/>
    <w:tmpl w:val="0E453022"/>
    <w:lvl w:ilvl="0" w:tentative="0">
      <w:start w:val="1"/>
      <w:numFmt w:val="ideographDigital"/>
      <w:pStyle w:val="1295"/>
      <w:lvlText w:val="第%1部分"/>
      <w:lvlJc w:val="left"/>
      <w:pPr>
        <w:tabs>
          <w:tab w:val="left" w:pos="2"/>
        </w:tabs>
        <w:ind w:left="1247" w:hanging="1245"/>
      </w:pPr>
      <w:rPr>
        <w:rFonts w:hint="eastAsia"/>
      </w:rPr>
    </w:lvl>
    <w:lvl w:ilvl="1" w:tentative="0">
      <w:start w:val="1"/>
      <w:numFmt w:val="decimal"/>
      <w:pStyle w:val="1296"/>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7"/>
      <w:lvlText w:val="%4."/>
      <w:lvlJc w:val="left"/>
      <w:pPr>
        <w:tabs>
          <w:tab w:val="left" w:pos="1499"/>
        </w:tabs>
        <w:ind w:left="1499" w:hanging="419"/>
      </w:pPr>
      <w:rPr>
        <w:rFonts w:hint="eastAsia"/>
      </w:rPr>
    </w:lvl>
    <w:lvl w:ilvl="4" w:tentative="0">
      <w:start w:val="1"/>
      <w:numFmt w:val="decimal"/>
      <w:pStyle w:val="1298"/>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3">
    <w:nsid w:val="109C6988"/>
    <w:multiLevelType w:val="multilevel"/>
    <w:tmpl w:val="109C6988"/>
    <w:lvl w:ilvl="0" w:tentative="0">
      <w:start w:val="1"/>
      <w:numFmt w:val="decimal"/>
      <w:pStyle w:val="1549"/>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1E090170"/>
    <w:multiLevelType w:val="multilevel"/>
    <w:tmpl w:val="1E090170"/>
    <w:lvl w:ilvl="0" w:tentative="0">
      <w:start w:val="1"/>
      <w:numFmt w:val="decimal"/>
      <w:pStyle w:val="1371"/>
      <w:suff w:val="space"/>
      <w:lvlText w:val="%1、"/>
      <w:lvlJc w:val="left"/>
      <w:pPr>
        <w:ind w:left="432" w:hanging="432"/>
      </w:pPr>
    </w:lvl>
    <w:lvl w:ilvl="1" w:tentative="0">
      <w:start w:val="1"/>
      <w:numFmt w:val="decimal"/>
      <w:pStyle w:val="1372"/>
      <w:suff w:val="space"/>
      <w:lvlText w:val="%1.%2、"/>
      <w:lvlJc w:val="left"/>
      <w:pPr>
        <w:ind w:left="576" w:hanging="576"/>
      </w:pPr>
    </w:lvl>
    <w:lvl w:ilvl="2" w:tentative="0">
      <w:start w:val="1"/>
      <w:numFmt w:val="decimal"/>
      <w:pStyle w:val="1373"/>
      <w:suff w:val="space"/>
      <w:lvlText w:val="%1.%2.%3、"/>
      <w:lvlJc w:val="left"/>
      <w:pPr>
        <w:ind w:left="720" w:hanging="720"/>
      </w:pPr>
    </w:lvl>
    <w:lvl w:ilvl="3" w:tentative="0">
      <w:start w:val="1"/>
      <w:numFmt w:val="decimal"/>
      <w:pStyle w:val="1374"/>
      <w:suff w:val="space"/>
      <w:lvlText w:val="%1.%2.%3.%4、"/>
      <w:lvlJc w:val="left"/>
      <w:pPr>
        <w:ind w:left="864" w:hanging="864"/>
      </w:pPr>
    </w:lvl>
    <w:lvl w:ilvl="4" w:tentative="0">
      <w:start w:val="1"/>
      <w:numFmt w:val="decimal"/>
      <w:pStyle w:val="1375"/>
      <w:suff w:val="space"/>
      <w:lvlText w:val="%1.%2.%3.%4.%5、"/>
      <w:lvlJc w:val="left"/>
      <w:pPr>
        <w:ind w:left="1008" w:hanging="1008"/>
      </w:pPr>
    </w:lvl>
    <w:lvl w:ilvl="5" w:tentative="0">
      <w:start w:val="1"/>
      <w:numFmt w:val="decimal"/>
      <w:pStyle w:val="1376"/>
      <w:suff w:val="space"/>
      <w:lvlText w:val="%1.%2.%3.%4.%5.%6、"/>
      <w:lvlJc w:val="left"/>
      <w:pPr>
        <w:ind w:left="1152" w:hanging="1152"/>
      </w:pPr>
    </w:lvl>
    <w:lvl w:ilvl="6" w:tentative="0">
      <w:start w:val="1"/>
      <w:numFmt w:val="decimal"/>
      <w:pStyle w:val="1377"/>
      <w:suff w:val="space"/>
      <w:lvlText w:val="%1.%2.%3.%4.%5.%6.%7、"/>
      <w:lvlJc w:val="left"/>
      <w:pPr>
        <w:ind w:left="1296" w:hanging="1296"/>
      </w:pPr>
    </w:lvl>
    <w:lvl w:ilvl="7" w:tentative="0">
      <w:start w:val="1"/>
      <w:numFmt w:val="decimal"/>
      <w:pStyle w:val="1378"/>
      <w:suff w:val="space"/>
      <w:lvlText w:val="%1.%2.%3.%4.%5.%6.%7.%8、"/>
      <w:lvlJc w:val="left"/>
      <w:pPr>
        <w:ind w:left="1440" w:hanging="1440"/>
      </w:pPr>
    </w:lvl>
    <w:lvl w:ilvl="8" w:tentative="0">
      <w:start w:val="1"/>
      <w:numFmt w:val="decimal"/>
      <w:pStyle w:val="1379"/>
      <w:suff w:val="space"/>
      <w:lvlText w:val="%1.%2.%3.%4.%5.%6.%7.%8.%9、"/>
      <w:lvlJc w:val="left"/>
      <w:pPr>
        <w:ind w:left="1584" w:hanging="1584"/>
      </w:pPr>
    </w:lvl>
  </w:abstractNum>
  <w:abstractNum w:abstractNumId="15">
    <w:nsid w:val="207F6BE7"/>
    <w:multiLevelType w:val="multilevel"/>
    <w:tmpl w:val="207F6BE7"/>
    <w:lvl w:ilvl="0" w:tentative="0">
      <w:start w:val="1"/>
      <w:numFmt w:val="decimal"/>
      <w:pStyle w:val="706"/>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23B053CC"/>
    <w:multiLevelType w:val="multilevel"/>
    <w:tmpl w:val="23B053CC"/>
    <w:lvl w:ilvl="0" w:tentative="0">
      <w:start w:val="1"/>
      <w:numFmt w:val="decimal"/>
      <w:pStyle w:val="708"/>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7">
    <w:nsid w:val="3750254E"/>
    <w:multiLevelType w:val="multilevel"/>
    <w:tmpl w:val="3750254E"/>
    <w:lvl w:ilvl="0" w:tentative="0">
      <w:start w:val="1"/>
      <w:numFmt w:val="bullet"/>
      <w:pStyle w:val="1757"/>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1758"/>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428376E"/>
    <w:multiLevelType w:val="multilevel"/>
    <w:tmpl w:val="5428376E"/>
    <w:lvl w:ilvl="0" w:tentative="0">
      <w:start w:val="1"/>
      <w:numFmt w:val="decimal"/>
      <w:pStyle w:val="712"/>
      <w:lvlText w:val="%1"/>
      <w:lvlJc w:val="left"/>
      <w:pPr>
        <w:tabs>
          <w:tab w:val="left" w:pos="360"/>
        </w:tabs>
        <w:ind w:left="0" w:firstLine="0"/>
      </w:pPr>
      <w:rPr>
        <w:rFonts w:hint="default"/>
      </w:rPr>
    </w:lvl>
    <w:lvl w:ilvl="1" w:tentative="0">
      <w:start w:val="1"/>
      <w:numFmt w:val="decimal"/>
      <w:pStyle w:val="713"/>
      <w:isLgl/>
      <w:lvlText w:val="%1.%2"/>
      <w:lvlJc w:val="left"/>
      <w:pPr>
        <w:tabs>
          <w:tab w:val="left" w:pos="720"/>
        </w:tabs>
        <w:ind w:left="0" w:firstLine="0"/>
      </w:pPr>
      <w:rPr>
        <w:rFonts w:hint="default"/>
      </w:rPr>
    </w:lvl>
    <w:lvl w:ilvl="2" w:tentative="0">
      <w:start w:val="1"/>
      <w:numFmt w:val="decimal"/>
      <w:pStyle w:val="714"/>
      <w:isLgl/>
      <w:lvlText w:val="%1.%2.%3"/>
      <w:lvlJc w:val="left"/>
      <w:pPr>
        <w:tabs>
          <w:tab w:val="left" w:pos="1620"/>
        </w:tabs>
        <w:ind w:left="540" w:firstLine="0"/>
      </w:pPr>
      <w:rPr>
        <w:rFonts w:hint="default"/>
      </w:rPr>
    </w:lvl>
    <w:lvl w:ilvl="3" w:tentative="0">
      <w:start w:val="1"/>
      <w:numFmt w:val="decimal"/>
      <w:pStyle w:val="715"/>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62"/>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D153EDD"/>
    <w:multiLevelType w:val="multilevel"/>
    <w:tmpl w:val="5D153EDD"/>
    <w:lvl w:ilvl="0" w:tentative="0">
      <w:start w:val="1"/>
      <w:numFmt w:val="bullet"/>
      <w:pStyle w:val="1567"/>
      <w:lvlText w:val=""/>
      <w:lvlJc w:val="left"/>
      <w:pPr>
        <w:tabs>
          <w:tab w:val="left" w:pos="840"/>
        </w:tabs>
        <w:ind w:left="840" w:hanging="420"/>
      </w:pPr>
      <w:rPr>
        <w:rFonts w:hint="default" w:ascii="Wingdings" w:hAnsi="Wingdings"/>
      </w:rPr>
    </w:lvl>
    <w:lvl w:ilvl="1" w:tentative="0">
      <w:start w:val="1"/>
      <w:numFmt w:val="bullet"/>
      <w:pStyle w:val="1571"/>
      <w:lvlText w:val=""/>
      <w:lvlJc w:val="left"/>
      <w:pPr>
        <w:tabs>
          <w:tab w:val="left" w:pos="1260"/>
        </w:tabs>
        <w:ind w:left="1260" w:hanging="420"/>
      </w:pPr>
      <w:rPr>
        <w:rFonts w:hint="default" w:ascii="Wingdings" w:hAnsi="Wingdings"/>
      </w:rPr>
    </w:lvl>
    <w:lvl w:ilvl="2" w:tentative="0">
      <w:start w:val="1"/>
      <w:numFmt w:val="bullet"/>
      <w:pStyle w:val="1569"/>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0"/>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6"/>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7"/>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2"/>
      <w:lvlText w:val="%1.%2.%3.%4.%5.%6.%7."/>
      <w:lvlJc w:val="left"/>
      <w:pPr>
        <w:tabs>
          <w:tab w:val="left" w:pos="1276"/>
        </w:tabs>
        <w:ind w:left="1276" w:hanging="1276"/>
      </w:pPr>
      <w:rPr>
        <w:rFonts w:hint="eastAsia"/>
      </w:rPr>
    </w:lvl>
    <w:lvl w:ilvl="7" w:tentative="0">
      <w:start w:val="1"/>
      <w:numFmt w:val="decimal"/>
      <w:pStyle w:val="1658"/>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9"/>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2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FEF420B"/>
    <w:multiLevelType w:val="multilevel"/>
    <w:tmpl w:val="7FEF420B"/>
    <w:lvl w:ilvl="0" w:tentative="0">
      <w:start w:val="1"/>
      <w:numFmt w:val="decimal"/>
      <w:pStyle w:val="1756"/>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9"/>
  </w:num>
  <w:num w:numId="3">
    <w:abstractNumId w:val="28"/>
  </w:num>
  <w:num w:numId="4">
    <w:abstractNumId w:val="29"/>
  </w:num>
  <w:num w:numId="5">
    <w:abstractNumId w:val="2"/>
    <w:lvlOverride w:ilvl="0">
      <w:startOverride w:val="1"/>
    </w:lvlOverride>
  </w:num>
  <w:num w:numId="6">
    <w:abstractNumId w:val="1"/>
    <w:lvlOverride w:ilvl="0">
      <w:startOverride w:val="1"/>
    </w:lvlOverride>
  </w:num>
  <w:num w:numId="7">
    <w:abstractNumId w:val="15"/>
  </w:num>
  <w:num w:numId="8">
    <w:abstractNumId w:val="16"/>
  </w:num>
  <w:num w:numId="9">
    <w:abstractNumId w:val="20"/>
  </w:num>
  <w:num w:numId="10">
    <w:abstractNumId w:val="26"/>
  </w:num>
  <w:num w:numId="11">
    <w:abstractNumId w:val="27"/>
  </w:num>
  <w:num w:numId="12">
    <w:abstractNumId w:val="12"/>
  </w:num>
  <w:num w:numId="13">
    <w:abstractNumId w:val="10"/>
  </w:num>
  <w:num w:numId="14">
    <w:abstractNumId w:val="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9"/>
  </w:num>
  <w:num w:numId="21">
    <w:abstractNumId w:val="13"/>
  </w:num>
  <w:num w:numId="22">
    <w:abstractNumId w:val="23"/>
  </w:num>
  <w:num w:numId="23">
    <w:abstractNumId w:val="25"/>
  </w:num>
  <w:num w:numId="24">
    <w:abstractNumId w:val="21"/>
  </w:num>
  <w:num w:numId="25">
    <w:abstractNumId w:val="30"/>
  </w:num>
  <w:num w:numId="26">
    <w:abstractNumId w:val="17"/>
  </w:num>
  <w:num w:numId="27">
    <w:abstractNumId w:val="18"/>
  </w:num>
  <w:num w:numId="28">
    <w:abstractNumId w:val="24"/>
  </w:num>
  <w:num w:numId="29">
    <w:abstractNumId w:val="22"/>
  </w:num>
  <w:num w:numId="30">
    <w:abstractNumId w:val="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4YWJhYzAxZTRjODExYjUxNTc5NjhhMjQ5NjhkOGEifQ=="/>
  </w:docVars>
  <w:rsids>
    <w:rsidRoot w:val="00D53F49"/>
    <w:rsid w:val="00002F93"/>
    <w:rsid w:val="00004FA0"/>
    <w:rsid w:val="0000534C"/>
    <w:rsid w:val="00006684"/>
    <w:rsid w:val="00006981"/>
    <w:rsid w:val="00007748"/>
    <w:rsid w:val="00011203"/>
    <w:rsid w:val="00011F45"/>
    <w:rsid w:val="00013354"/>
    <w:rsid w:val="00021B54"/>
    <w:rsid w:val="0002218D"/>
    <w:rsid w:val="0003000C"/>
    <w:rsid w:val="0003108E"/>
    <w:rsid w:val="00031995"/>
    <w:rsid w:val="00033B5D"/>
    <w:rsid w:val="000374AC"/>
    <w:rsid w:val="000406D5"/>
    <w:rsid w:val="00044DC9"/>
    <w:rsid w:val="000549C5"/>
    <w:rsid w:val="00054BAC"/>
    <w:rsid w:val="000562B4"/>
    <w:rsid w:val="000565D6"/>
    <w:rsid w:val="000705EC"/>
    <w:rsid w:val="00072F9F"/>
    <w:rsid w:val="00074D6F"/>
    <w:rsid w:val="000766E9"/>
    <w:rsid w:val="00081C3B"/>
    <w:rsid w:val="00083A66"/>
    <w:rsid w:val="00083A8B"/>
    <w:rsid w:val="00083C3D"/>
    <w:rsid w:val="00085482"/>
    <w:rsid w:val="000864CD"/>
    <w:rsid w:val="000870B3"/>
    <w:rsid w:val="00097104"/>
    <w:rsid w:val="000974BB"/>
    <w:rsid w:val="00097E67"/>
    <w:rsid w:val="000A0D60"/>
    <w:rsid w:val="000A61E4"/>
    <w:rsid w:val="000A7738"/>
    <w:rsid w:val="000A7B30"/>
    <w:rsid w:val="000A7E24"/>
    <w:rsid w:val="000B6DB5"/>
    <w:rsid w:val="000B73F1"/>
    <w:rsid w:val="000B7CB6"/>
    <w:rsid w:val="000C026F"/>
    <w:rsid w:val="000C3A06"/>
    <w:rsid w:val="000C4BF4"/>
    <w:rsid w:val="000C4BF5"/>
    <w:rsid w:val="000C720A"/>
    <w:rsid w:val="000D0496"/>
    <w:rsid w:val="000D073E"/>
    <w:rsid w:val="000D4B74"/>
    <w:rsid w:val="000D6559"/>
    <w:rsid w:val="000D6837"/>
    <w:rsid w:val="000E0A0D"/>
    <w:rsid w:val="000E0DB2"/>
    <w:rsid w:val="000E2ADC"/>
    <w:rsid w:val="000E7A54"/>
    <w:rsid w:val="000F3D3B"/>
    <w:rsid w:val="000F482D"/>
    <w:rsid w:val="000F622E"/>
    <w:rsid w:val="000F68DC"/>
    <w:rsid w:val="001012CA"/>
    <w:rsid w:val="00107BBD"/>
    <w:rsid w:val="00110031"/>
    <w:rsid w:val="00111338"/>
    <w:rsid w:val="001208F3"/>
    <w:rsid w:val="0012677D"/>
    <w:rsid w:val="0013114A"/>
    <w:rsid w:val="00131CDE"/>
    <w:rsid w:val="00134BCB"/>
    <w:rsid w:val="00137DB1"/>
    <w:rsid w:val="00140BF3"/>
    <w:rsid w:val="00143F33"/>
    <w:rsid w:val="001471FE"/>
    <w:rsid w:val="00152D9D"/>
    <w:rsid w:val="00154751"/>
    <w:rsid w:val="0015485A"/>
    <w:rsid w:val="00156616"/>
    <w:rsid w:val="00157DC7"/>
    <w:rsid w:val="00162274"/>
    <w:rsid w:val="0016585E"/>
    <w:rsid w:val="00167693"/>
    <w:rsid w:val="00171DEB"/>
    <w:rsid w:val="00173FED"/>
    <w:rsid w:val="00177A26"/>
    <w:rsid w:val="00180290"/>
    <w:rsid w:val="0018100E"/>
    <w:rsid w:val="00182996"/>
    <w:rsid w:val="00185C4F"/>
    <w:rsid w:val="00190131"/>
    <w:rsid w:val="00190511"/>
    <w:rsid w:val="00190A8A"/>
    <w:rsid w:val="00193167"/>
    <w:rsid w:val="00195332"/>
    <w:rsid w:val="001A1A37"/>
    <w:rsid w:val="001A1B07"/>
    <w:rsid w:val="001A66BD"/>
    <w:rsid w:val="001B1FF7"/>
    <w:rsid w:val="001B5E1C"/>
    <w:rsid w:val="001C08CD"/>
    <w:rsid w:val="001C6891"/>
    <w:rsid w:val="001D203D"/>
    <w:rsid w:val="001D5521"/>
    <w:rsid w:val="001D764E"/>
    <w:rsid w:val="001E11C5"/>
    <w:rsid w:val="001E4291"/>
    <w:rsid w:val="001E4486"/>
    <w:rsid w:val="001F382B"/>
    <w:rsid w:val="001F3EBF"/>
    <w:rsid w:val="001F44EF"/>
    <w:rsid w:val="001F73A2"/>
    <w:rsid w:val="001F7DDF"/>
    <w:rsid w:val="001F7F3D"/>
    <w:rsid w:val="002077A8"/>
    <w:rsid w:val="00210104"/>
    <w:rsid w:val="0021667E"/>
    <w:rsid w:val="002219CE"/>
    <w:rsid w:val="00226734"/>
    <w:rsid w:val="00244AD7"/>
    <w:rsid w:val="00247560"/>
    <w:rsid w:val="00261C77"/>
    <w:rsid w:val="0026571C"/>
    <w:rsid w:val="0026791A"/>
    <w:rsid w:val="00270855"/>
    <w:rsid w:val="00271D7C"/>
    <w:rsid w:val="00277F16"/>
    <w:rsid w:val="00281D54"/>
    <w:rsid w:val="00286367"/>
    <w:rsid w:val="00294130"/>
    <w:rsid w:val="00294C3A"/>
    <w:rsid w:val="00296728"/>
    <w:rsid w:val="0029687C"/>
    <w:rsid w:val="002977FF"/>
    <w:rsid w:val="002A1789"/>
    <w:rsid w:val="002A4094"/>
    <w:rsid w:val="002A43D6"/>
    <w:rsid w:val="002A64F7"/>
    <w:rsid w:val="002A7084"/>
    <w:rsid w:val="002B263C"/>
    <w:rsid w:val="002B52D3"/>
    <w:rsid w:val="002B5AEF"/>
    <w:rsid w:val="002B72E3"/>
    <w:rsid w:val="002C2807"/>
    <w:rsid w:val="002C344F"/>
    <w:rsid w:val="002C4DB5"/>
    <w:rsid w:val="002C5B2D"/>
    <w:rsid w:val="002C75A3"/>
    <w:rsid w:val="002C7657"/>
    <w:rsid w:val="002D11B8"/>
    <w:rsid w:val="002D11CB"/>
    <w:rsid w:val="002D2BEF"/>
    <w:rsid w:val="002E0205"/>
    <w:rsid w:val="002E267D"/>
    <w:rsid w:val="002E437A"/>
    <w:rsid w:val="002E7E7B"/>
    <w:rsid w:val="002F266E"/>
    <w:rsid w:val="003026D1"/>
    <w:rsid w:val="0030521D"/>
    <w:rsid w:val="00306AF8"/>
    <w:rsid w:val="00307B74"/>
    <w:rsid w:val="00307E95"/>
    <w:rsid w:val="0031444B"/>
    <w:rsid w:val="00314782"/>
    <w:rsid w:val="0031528C"/>
    <w:rsid w:val="00320975"/>
    <w:rsid w:val="00322527"/>
    <w:rsid w:val="00323422"/>
    <w:rsid w:val="00326D4C"/>
    <w:rsid w:val="00332704"/>
    <w:rsid w:val="003367ED"/>
    <w:rsid w:val="00340995"/>
    <w:rsid w:val="00341B68"/>
    <w:rsid w:val="00346603"/>
    <w:rsid w:val="003541DA"/>
    <w:rsid w:val="00355383"/>
    <w:rsid w:val="00362923"/>
    <w:rsid w:val="00366CA0"/>
    <w:rsid w:val="003729C6"/>
    <w:rsid w:val="003730DF"/>
    <w:rsid w:val="003759B1"/>
    <w:rsid w:val="00390351"/>
    <w:rsid w:val="003907FC"/>
    <w:rsid w:val="0039156D"/>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F6F41"/>
    <w:rsid w:val="004027D4"/>
    <w:rsid w:val="00405036"/>
    <w:rsid w:val="00406DA6"/>
    <w:rsid w:val="004142A3"/>
    <w:rsid w:val="00414FC2"/>
    <w:rsid w:val="00415B4F"/>
    <w:rsid w:val="00422023"/>
    <w:rsid w:val="00422356"/>
    <w:rsid w:val="00427419"/>
    <w:rsid w:val="004373B3"/>
    <w:rsid w:val="00437909"/>
    <w:rsid w:val="00441870"/>
    <w:rsid w:val="00442AE9"/>
    <w:rsid w:val="00450904"/>
    <w:rsid w:val="00452642"/>
    <w:rsid w:val="004560FD"/>
    <w:rsid w:val="00457161"/>
    <w:rsid w:val="004578DD"/>
    <w:rsid w:val="00461DFF"/>
    <w:rsid w:val="00465DE1"/>
    <w:rsid w:val="00467244"/>
    <w:rsid w:val="00475298"/>
    <w:rsid w:val="00477E3B"/>
    <w:rsid w:val="004863FA"/>
    <w:rsid w:val="0049189C"/>
    <w:rsid w:val="00493C68"/>
    <w:rsid w:val="004943B8"/>
    <w:rsid w:val="00496AB3"/>
    <w:rsid w:val="004A4949"/>
    <w:rsid w:val="004B1FDD"/>
    <w:rsid w:val="004B2AD2"/>
    <w:rsid w:val="004B35F7"/>
    <w:rsid w:val="004B4372"/>
    <w:rsid w:val="004B68CC"/>
    <w:rsid w:val="004B6E6B"/>
    <w:rsid w:val="004C2E5A"/>
    <w:rsid w:val="004C322F"/>
    <w:rsid w:val="004C741A"/>
    <w:rsid w:val="004C7B85"/>
    <w:rsid w:val="004D0CD6"/>
    <w:rsid w:val="004D0F12"/>
    <w:rsid w:val="004D4EF9"/>
    <w:rsid w:val="004E32FE"/>
    <w:rsid w:val="004E6051"/>
    <w:rsid w:val="004F0521"/>
    <w:rsid w:val="004F2D30"/>
    <w:rsid w:val="004F439C"/>
    <w:rsid w:val="004F65B3"/>
    <w:rsid w:val="004F709E"/>
    <w:rsid w:val="00500DC1"/>
    <w:rsid w:val="00504BE4"/>
    <w:rsid w:val="00504E32"/>
    <w:rsid w:val="0050656B"/>
    <w:rsid w:val="005073C0"/>
    <w:rsid w:val="005076FD"/>
    <w:rsid w:val="0051069A"/>
    <w:rsid w:val="00511C2C"/>
    <w:rsid w:val="00517FD6"/>
    <w:rsid w:val="00524A7E"/>
    <w:rsid w:val="00526E3D"/>
    <w:rsid w:val="00530ADE"/>
    <w:rsid w:val="0053348C"/>
    <w:rsid w:val="005440E1"/>
    <w:rsid w:val="00544529"/>
    <w:rsid w:val="005541F7"/>
    <w:rsid w:val="00555570"/>
    <w:rsid w:val="005575E7"/>
    <w:rsid w:val="0055777C"/>
    <w:rsid w:val="00560684"/>
    <w:rsid w:val="00564848"/>
    <w:rsid w:val="00571534"/>
    <w:rsid w:val="0057460F"/>
    <w:rsid w:val="0057584D"/>
    <w:rsid w:val="0058557E"/>
    <w:rsid w:val="00591326"/>
    <w:rsid w:val="00591CA7"/>
    <w:rsid w:val="00593BB9"/>
    <w:rsid w:val="00596B81"/>
    <w:rsid w:val="005A4B89"/>
    <w:rsid w:val="005B401C"/>
    <w:rsid w:val="005B57E4"/>
    <w:rsid w:val="005B64C5"/>
    <w:rsid w:val="005C2384"/>
    <w:rsid w:val="005C32AD"/>
    <w:rsid w:val="005C3921"/>
    <w:rsid w:val="005C3F5D"/>
    <w:rsid w:val="005D730B"/>
    <w:rsid w:val="005E1E7A"/>
    <w:rsid w:val="005E35D8"/>
    <w:rsid w:val="005E3BEA"/>
    <w:rsid w:val="005E4270"/>
    <w:rsid w:val="005E5E8B"/>
    <w:rsid w:val="005E6B50"/>
    <w:rsid w:val="006005FC"/>
    <w:rsid w:val="0060066E"/>
    <w:rsid w:val="00602915"/>
    <w:rsid w:val="00603759"/>
    <w:rsid w:val="00603AE5"/>
    <w:rsid w:val="00604691"/>
    <w:rsid w:val="006056D5"/>
    <w:rsid w:val="00606013"/>
    <w:rsid w:val="00611DC3"/>
    <w:rsid w:val="00613685"/>
    <w:rsid w:val="00613B9E"/>
    <w:rsid w:val="00616E79"/>
    <w:rsid w:val="006202CD"/>
    <w:rsid w:val="00623543"/>
    <w:rsid w:val="0062645D"/>
    <w:rsid w:val="00626A7A"/>
    <w:rsid w:val="00627BF0"/>
    <w:rsid w:val="0063162F"/>
    <w:rsid w:val="006325DF"/>
    <w:rsid w:val="00632DC0"/>
    <w:rsid w:val="00634252"/>
    <w:rsid w:val="0063627D"/>
    <w:rsid w:val="00636398"/>
    <w:rsid w:val="00646DF0"/>
    <w:rsid w:val="00647DBE"/>
    <w:rsid w:val="00654847"/>
    <w:rsid w:val="006566D8"/>
    <w:rsid w:val="0066200C"/>
    <w:rsid w:val="006736AB"/>
    <w:rsid w:val="00674DA8"/>
    <w:rsid w:val="0068144B"/>
    <w:rsid w:val="00683FD6"/>
    <w:rsid w:val="0068710C"/>
    <w:rsid w:val="006873F2"/>
    <w:rsid w:val="00687B14"/>
    <w:rsid w:val="0069209C"/>
    <w:rsid w:val="00694B8D"/>
    <w:rsid w:val="006974AC"/>
    <w:rsid w:val="00697CA1"/>
    <w:rsid w:val="006A1DE5"/>
    <w:rsid w:val="006A60BC"/>
    <w:rsid w:val="006A60C4"/>
    <w:rsid w:val="006B17DA"/>
    <w:rsid w:val="006B215F"/>
    <w:rsid w:val="006C1F7F"/>
    <w:rsid w:val="006D2D4A"/>
    <w:rsid w:val="006D3735"/>
    <w:rsid w:val="006D6B53"/>
    <w:rsid w:val="006E01B4"/>
    <w:rsid w:val="006E11A2"/>
    <w:rsid w:val="006E1E25"/>
    <w:rsid w:val="006E339F"/>
    <w:rsid w:val="006E46DF"/>
    <w:rsid w:val="006E590E"/>
    <w:rsid w:val="006F39BB"/>
    <w:rsid w:val="006F7680"/>
    <w:rsid w:val="007067B3"/>
    <w:rsid w:val="0071335A"/>
    <w:rsid w:val="00716AFD"/>
    <w:rsid w:val="00723F92"/>
    <w:rsid w:val="007248DC"/>
    <w:rsid w:val="00731C73"/>
    <w:rsid w:val="007331E5"/>
    <w:rsid w:val="00734D82"/>
    <w:rsid w:val="00740516"/>
    <w:rsid w:val="0074379D"/>
    <w:rsid w:val="00743AE5"/>
    <w:rsid w:val="00744DC8"/>
    <w:rsid w:val="00747174"/>
    <w:rsid w:val="00747529"/>
    <w:rsid w:val="00747D64"/>
    <w:rsid w:val="0075135B"/>
    <w:rsid w:val="00751B6D"/>
    <w:rsid w:val="00753378"/>
    <w:rsid w:val="00755485"/>
    <w:rsid w:val="00761DE0"/>
    <w:rsid w:val="00762F5E"/>
    <w:rsid w:val="00763508"/>
    <w:rsid w:val="00766DBA"/>
    <w:rsid w:val="00767063"/>
    <w:rsid w:val="0077002A"/>
    <w:rsid w:val="0077196C"/>
    <w:rsid w:val="007766E1"/>
    <w:rsid w:val="0078637E"/>
    <w:rsid w:val="00786D5D"/>
    <w:rsid w:val="00794FE3"/>
    <w:rsid w:val="00795DAB"/>
    <w:rsid w:val="007A1598"/>
    <w:rsid w:val="007A3412"/>
    <w:rsid w:val="007A5B6F"/>
    <w:rsid w:val="007A6089"/>
    <w:rsid w:val="007A60A9"/>
    <w:rsid w:val="007A65BE"/>
    <w:rsid w:val="007A681B"/>
    <w:rsid w:val="007A7B6D"/>
    <w:rsid w:val="007B36E4"/>
    <w:rsid w:val="007B44A8"/>
    <w:rsid w:val="007B4A91"/>
    <w:rsid w:val="007B500A"/>
    <w:rsid w:val="007B6260"/>
    <w:rsid w:val="007C2170"/>
    <w:rsid w:val="007C4F10"/>
    <w:rsid w:val="007C5227"/>
    <w:rsid w:val="007D34A8"/>
    <w:rsid w:val="007D43F6"/>
    <w:rsid w:val="007D66D4"/>
    <w:rsid w:val="007D6CDD"/>
    <w:rsid w:val="007D7115"/>
    <w:rsid w:val="007E0599"/>
    <w:rsid w:val="007E153D"/>
    <w:rsid w:val="007E359F"/>
    <w:rsid w:val="007E7544"/>
    <w:rsid w:val="007F1DA8"/>
    <w:rsid w:val="007F4703"/>
    <w:rsid w:val="007F4F39"/>
    <w:rsid w:val="00801FE0"/>
    <w:rsid w:val="00816D26"/>
    <w:rsid w:val="00816E7E"/>
    <w:rsid w:val="00816F3D"/>
    <w:rsid w:val="00817B06"/>
    <w:rsid w:val="008274A8"/>
    <w:rsid w:val="00830876"/>
    <w:rsid w:val="00832DD6"/>
    <w:rsid w:val="00832F76"/>
    <w:rsid w:val="00836501"/>
    <w:rsid w:val="00837872"/>
    <w:rsid w:val="00845E00"/>
    <w:rsid w:val="008466AB"/>
    <w:rsid w:val="008467B7"/>
    <w:rsid w:val="0085093F"/>
    <w:rsid w:val="008519F4"/>
    <w:rsid w:val="00851C9A"/>
    <w:rsid w:val="0085236E"/>
    <w:rsid w:val="00852A36"/>
    <w:rsid w:val="00852F0F"/>
    <w:rsid w:val="0085373F"/>
    <w:rsid w:val="008561C0"/>
    <w:rsid w:val="0086326F"/>
    <w:rsid w:val="008638B6"/>
    <w:rsid w:val="008665A3"/>
    <w:rsid w:val="00873604"/>
    <w:rsid w:val="00874E45"/>
    <w:rsid w:val="008764B8"/>
    <w:rsid w:val="00876EF6"/>
    <w:rsid w:val="008778A6"/>
    <w:rsid w:val="00881392"/>
    <w:rsid w:val="00884A46"/>
    <w:rsid w:val="00885780"/>
    <w:rsid w:val="00886CB4"/>
    <w:rsid w:val="00891080"/>
    <w:rsid w:val="008933D6"/>
    <w:rsid w:val="00896A3E"/>
    <w:rsid w:val="008A14A1"/>
    <w:rsid w:val="008A2D1F"/>
    <w:rsid w:val="008A73CA"/>
    <w:rsid w:val="008A79F6"/>
    <w:rsid w:val="008B0A5E"/>
    <w:rsid w:val="008B2089"/>
    <w:rsid w:val="008B3802"/>
    <w:rsid w:val="008B5015"/>
    <w:rsid w:val="008B5136"/>
    <w:rsid w:val="008B743B"/>
    <w:rsid w:val="008C0CF0"/>
    <w:rsid w:val="008C38AC"/>
    <w:rsid w:val="008C4C14"/>
    <w:rsid w:val="008C6199"/>
    <w:rsid w:val="008D042A"/>
    <w:rsid w:val="008D4582"/>
    <w:rsid w:val="008D7EA1"/>
    <w:rsid w:val="008E02DB"/>
    <w:rsid w:val="008E14F3"/>
    <w:rsid w:val="008E238E"/>
    <w:rsid w:val="008E25E3"/>
    <w:rsid w:val="008E79F0"/>
    <w:rsid w:val="008F07F6"/>
    <w:rsid w:val="008F103A"/>
    <w:rsid w:val="008F2029"/>
    <w:rsid w:val="008F2658"/>
    <w:rsid w:val="008F3C9A"/>
    <w:rsid w:val="008F63C3"/>
    <w:rsid w:val="008F7CC7"/>
    <w:rsid w:val="00900726"/>
    <w:rsid w:val="00900C6F"/>
    <w:rsid w:val="00904A5A"/>
    <w:rsid w:val="00910477"/>
    <w:rsid w:val="00912A62"/>
    <w:rsid w:val="00930CDD"/>
    <w:rsid w:val="00931D42"/>
    <w:rsid w:val="00933DAD"/>
    <w:rsid w:val="00936963"/>
    <w:rsid w:val="009405FF"/>
    <w:rsid w:val="00942954"/>
    <w:rsid w:val="00945A48"/>
    <w:rsid w:val="009465AB"/>
    <w:rsid w:val="00955F79"/>
    <w:rsid w:val="00963029"/>
    <w:rsid w:val="009635B0"/>
    <w:rsid w:val="00965F71"/>
    <w:rsid w:val="009729F6"/>
    <w:rsid w:val="0097585F"/>
    <w:rsid w:val="00981B7B"/>
    <w:rsid w:val="00981C4B"/>
    <w:rsid w:val="00984139"/>
    <w:rsid w:val="00984D48"/>
    <w:rsid w:val="00987658"/>
    <w:rsid w:val="009901D8"/>
    <w:rsid w:val="00991CC4"/>
    <w:rsid w:val="0099471A"/>
    <w:rsid w:val="00994EFD"/>
    <w:rsid w:val="00994F7E"/>
    <w:rsid w:val="009A2A01"/>
    <w:rsid w:val="009A7148"/>
    <w:rsid w:val="009B11C9"/>
    <w:rsid w:val="009B381B"/>
    <w:rsid w:val="009B48E9"/>
    <w:rsid w:val="009B662A"/>
    <w:rsid w:val="009C0CD8"/>
    <w:rsid w:val="009C1D5F"/>
    <w:rsid w:val="009C64DA"/>
    <w:rsid w:val="009C71F4"/>
    <w:rsid w:val="009E00E2"/>
    <w:rsid w:val="009E1AD2"/>
    <w:rsid w:val="009E31B7"/>
    <w:rsid w:val="009F387C"/>
    <w:rsid w:val="009F3D0F"/>
    <w:rsid w:val="009F7205"/>
    <w:rsid w:val="009F7843"/>
    <w:rsid w:val="00A00AD5"/>
    <w:rsid w:val="00A026C6"/>
    <w:rsid w:val="00A05B4B"/>
    <w:rsid w:val="00A0716A"/>
    <w:rsid w:val="00A10D27"/>
    <w:rsid w:val="00A150EE"/>
    <w:rsid w:val="00A161A3"/>
    <w:rsid w:val="00A21172"/>
    <w:rsid w:val="00A23912"/>
    <w:rsid w:val="00A23CB9"/>
    <w:rsid w:val="00A26814"/>
    <w:rsid w:val="00A275BB"/>
    <w:rsid w:val="00A321A7"/>
    <w:rsid w:val="00A334CA"/>
    <w:rsid w:val="00A357F5"/>
    <w:rsid w:val="00A371D5"/>
    <w:rsid w:val="00A4230C"/>
    <w:rsid w:val="00A50A40"/>
    <w:rsid w:val="00A51958"/>
    <w:rsid w:val="00A53201"/>
    <w:rsid w:val="00A544EA"/>
    <w:rsid w:val="00A60299"/>
    <w:rsid w:val="00A66AE9"/>
    <w:rsid w:val="00A71BD2"/>
    <w:rsid w:val="00A72289"/>
    <w:rsid w:val="00A77301"/>
    <w:rsid w:val="00A81B21"/>
    <w:rsid w:val="00A822B9"/>
    <w:rsid w:val="00A858D5"/>
    <w:rsid w:val="00A906B4"/>
    <w:rsid w:val="00A921EC"/>
    <w:rsid w:val="00A93C5D"/>
    <w:rsid w:val="00A945F8"/>
    <w:rsid w:val="00AA2130"/>
    <w:rsid w:val="00AA33F4"/>
    <w:rsid w:val="00AA42E7"/>
    <w:rsid w:val="00AA60C1"/>
    <w:rsid w:val="00AA7C42"/>
    <w:rsid w:val="00AB060B"/>
    <w:rsid w:val="00AB282C"/>
    <w:rsid w:val="00AB6562"/>
    <w:rsid w:val="00AB73FC"/>
    <w:rsid w:val="00AC1E15"/>
    <w:rsid w:val="00AC2291"/>
    <w:rsid w:val="00AC62A3"/>
    <w:rsid w:val="00AC6694"/>
    <w:rsid w:val="00AD587E"/>
    <w:rsid w:val="00AD588C"/>
    <w:rsid w:val="00AD7CA8"/>
    <w:rsid w:val="00AE0999"/>
    <w:rsid w:val="00AE23F4"/>
    <w:rsid w:val="00AE4A5D"/>
    <w:rsid w:val="00AF1DEC"/>
    <w:rsid w:val="00AF6974"/>
    <w:rsid w:val="00B0407E"/>
    <w:rsid w:val="00B12BFB"/>
    <w:rsid w:val="00B16406"/>
    <w:rsid w:val="00B17E30"/>
    <w:rsid w:val="00B23C8D"/>
    <w:rsid w:val="00B26C2C"/>
    <w:rsid w:val="00B27E47"/>
    <w:rsid w:val="00B305DC"/>
    <w:rsid w:val="00B32834"/>
    <w:rsid w:val="00B3402C"/>
    <w:rsid w:val="00B35775"/>
    <w:rsid w:val="00B36A10"/>
    <w:rsid w:val="00B37050"/>
    <w:rsid w:val="00B422DD"/>
    <w:rsid w:val="00B46628"/>
    <w:rsid w:val="00B509D3"/>
    <w:rsid w:val="00B51019"/>
    <w:rsid w:val="00B5190B"/>
    <w:rsid w:val="00B51BF5"/>
    <w:rsid w:val="00B60058"/>
    <w:rsid w:val="00B6059E"/>
    <w:rsid w:val="00B6623B"/>
    <w:rsid w:val="00B663D1"/>
    <w:rsid w:val="00B67385"/>
    <w:rsid w:val="00B67C3E"/>
    <w:rsid w:val="00B71FC2"/>
    <w:rsid w:val="00B821BB"/>
    <w:rsid w:val="00B82D4C"/>
    <w:rsid w:val="00B86AC3"/>
    <w:rsid w:val="00B95F1A"/>
    <w:rsid w:val="00BA0912"/>
    <w:rsid w:val="00BA4ECD"/>
    <w:rsid w:val="00BA64F2"/>
    <w:rsid w:val="00BA6646"/>
    <w:rsid w:val="00BA756E"/>
    <w:rsid w:val="00BB0264"/>
    <w:rsid w:val="00BC0055"/>
    <w:rsid w:val="00BC0B19"/>
    <w:rsid w:val="00BC35F7"/>
    <w:rsid w:val="00BC4816"/>
    <w:rsid w:val="00BD6390"/>
    <w:rsid w:val="00BD67FC"/>
    <w:rsid w:val="00BE1026"/>
    <w:rsid w:val="00BE4236"/>
    <w:rsid w:val="00BE6965"/>
    <w:rsid w:val="00BF3E48"/>
    <w:rsid w:val="00BF4863"/>
    <w:rsid w:val="00BF52E5"/>
    <w:rsid w:val="00BF67E1"/>
    <w:rsid w:val="00C02EAF"/>
    <w:rsid w:val="00C04CB9"/>
    <w:rsid w:val="00C05632"/>
    <w:rsid w:val="00C06C62"/>
    <w:rsid w:val="00C1072E"/>
    <w:rsid w:val="00C12E90"/>
    <w:rsid w:val="00C149C2"/>
    <w:rsid w:val="00C2328C"/>
    <w:rsid w:val="00C27994"/>
    <w:rsid w:val="00C32C4A"/>
    <w:rsid w:val="00C40625"/>
    <w:rsid w:val="00C40EEC"/>
    <w:rsid w:val="00C46E1B"/>
    <w:rsid w:val="00C51238"/>
    <w:rsid w:val="00C548AA"/>
    <w:rsid w:val="00C5626A"/>
    <w:rsid w:val="00C61845"/>
    <w:rsid w:val="00C64DC6"/>
    <w:rsid w:val="00C667C6"/>
    <w:rsid w:val="00C66F68"/>
    <w:rsid w:val="00C70656"/>
    <w:rsid w:val="00C723C0"/>
    <w:rsid w:val="00C74167"/>
    <w:rsid w:val="00C77C91"/>
    <w:rsid w:val="00C8198F"/>
    <w:rsid w:val="00C86CF1"/>
    <w:rsid w:val="00C94279"/>
    <w:rsid w:val="00C958F7"/>
    <w:rsid w:val="00C95CEE"/>
    <w:rsid w:val="00C96644"/>
    <w:rsid w:val="00C97487"/>
    <w:rsid w:val="00CA0820"/>
    <w:rsid w:val="00CA0CD0"/>
    <w:rsid w:val="00CA1512"/>
    <w:rsid w:val="00CA1C57"/>
    <w:rsid w:val="00CA3724"/>
    <w:rsid w:val="00CA38DB"/>
    <w:rsid w:val="00CA53D7"/>
    <w:rsid w:val="00CA72D0"/>
    <w:rsid w:val="00CB081D"/>
    <w:rsid w:val="00CB26FF"/>
    <w:rsid w:val="00CB2DFC"/>
    <w:rsid w:val="00CB5133"/>
    <w:rsid w:val="00CC2439"/>
    <w:rsid w:val="00CC75EF"/>
    <w:rsid w:val="00CD5A1A"/>
    <w:rsid w:val="00CD5BD7"/>
    <w:rsid w:val="00CD6750"/>
    <w:rsid w:val="00CD6EDD"/>
    <w:rsid w:val="00CE33C7"/>
    <w:rsid w:val="00CE77AD"/>
    <w:rsid w:val="00CF118A"/>
    <w:rsid w:val="00D0013E"/>
    <w:rsid w:val="00D03098"/>
    <w:rsid w:val="00D05B7D"/>
    <w:rsid w:val="00D11983"/>
    <w:rsid w:val="00D204D1"/>
    <w:rsid w:val="00D410D0"/>
    <w:rsid w:val="00D41D9A"/>
    <w:rsid w:val="00D437F3"/>
    <w:rsid w:val="00D50D4D"/>
    <w:rsid w:val="00D53BE5"/>
    <w:rsid w:val="00D53F49"/>
    <w:rsid w:val="00D54381"/>
    <w:rsid w:val="00D5792B"/>
    <w:rsid w:val="00D57C1E"/>
    <w:rsid w:val="00D60AB1"/>
    <w:rsid w:val="00D646A8"/>
    <w:rsid w:val="00D70CF5"/>
    <w:rsid w:val="00D74A71"/>
    <w:rsid w:val="00D84466"/>
    <w:rsid w:val="00D91234"/>
    <w:rsid w:val="00D9133B"/>
    <w:rsid w:val="00D9135E"/>
    <w:rsid w:val="00D920D7"/>
    <w:rsid w:val="00D95A8F"/>
    <w:rsid w:val="00DA3091"/>
    <w:rsid w:val="00DA7D2D"/>
    <w:rsid w:val="00DB08F3"/>
    <w:rsid w:val="00DC1417"/>
    <w:rsid w:val="00DC197A"/>
    <w:rsid w:val="00DC2D56"/>
    <w:rsid w:val="00DC47F8"/>
    <w:rsid w:val="00DC5227"/>
    <w:rsid w:val="00DD0E56"/>
    <w:rsid w:val="00DD4720"/>
    <w:rsid w:val="00DD604D"/>
    <w:rsid w:val="00DD6AB9"/>
    <w:rsid w:val="00DD6AC3"/>
    <w:rsid w:val="00DE02ED"/>
    <w:rsid w:val="00DE2F81"/>
    <w:rsid w:val="00DE4514"/>
    <w:rsid w:val="00DE59EC"/>
    <w:rsid w:val="00DE798C"/>
    <w:rsid w:val="00DE7A55"/>
    <w:rsid w:val="00DF351A"/>
    <w:rsid w:val="00DF3D7C"/>
    <w:rsid w:val="00DF4A1D"/>
    <w:rsid w:val="00DF5A24"/>
    <w:rsid w:val="00E0007F"/>
    <w:rsid w:val="00E00904"/>
    <w:rsid w:val="00E02364"/>
    <w:rsid w:val="00E03476"/>
    <w:rsid w:val="00E071B0"/>
    <w:rsid w:val="00E14330"/>
    <w:rsid w:val="00E165AB"/>
    <w:rsid w:val="00E20122"/>
    <w:rsid w:val="00E2139C"/>
    <w:rsid w:val="00E2141D"/>
    <w:rsid w:val="00E24425"/>
    <w:rsid w:val="00E24976"/>
    <w:rsid w:val="00E31C43"/>
    <w:rsid w:val="00E354CC"/>
    <w:rsid w:val="00E43101"/>
    <w:rsid w:val="00E53BAE"/>
    <w:rsid w:val="00E549EC"/>
    <w:rsid w:val="00E55124"/>
    <w:rsid w:val="00E555F9"/>
    <w:rsid w:val="00E56A6D"/>
    <w:rsid w:val="00E61033"/>
    <w:rsid w:val="00E62855"/>
    <w:rsid w:val="00E70BA2"/>
    <w:rsid w:val="00E723D2"/>
    <w:rsid w:val="00E74E02"/>
    <w:rsid w:val="00E769AA"/>
    <w:rsid w:val="00E802B5"/>
    <w:rsid w:val="00E839C8"/>
    <w:rsid w:val="00E858C5"/>
    <w:rsid w:val="00E865FB"/>
    <w:rsid w:val="00E908AD"/>
    <w:rsid w:val="00E969D1"/>
    <w:rsid w:val="00EA17EB"/>
    <w:rsid w:val="00EA6B4C"/>
    <w:rsid w:val="00EA77B8"/>
    <w:rsid w:val="00EB2733"/>
    <w:rsid w:val="00EB2920"/>
    <w:rsid w:val="00EB43F1"/>
    <w:rsid w:val="00EC4065"/>
    <w:rsid w:val="00EC4D02"/>
    <w:rsid w:val="00EC4E30"/>
    <w:rsid w:val="00EC5970"/>
    <w:rsid w:val="00EC726C"/>
    <w:rsid w:val="00ED7380"/>
    <w:rsid w:val="00EE0E93"/>
    <w:rsid w:val="00EE13ED"/>
    <w:rsid w:val="00EE52D1"/>
    <w:rsid w:val="00EE6F93"/>
    <w:rsid w:val="00EE752C"/>
    <w:rsid w:val="00EE7F32"/>
    <w:rsid w:val="00EF0C31"/>
    <w:rsid w:val="00EF2717"/>
    <w:rsid w:val="00EF3163"/>
    <w:rsid w:val="00F01E2B"/>
    <w:rsid w:val="00F028C6"/>
    <w:rsid w:val="00F03739"/>
    <w:rsid w:val="00F0759A"/>
    <w:rsid w:val="00F07617"/>
    <w:rsid w:val="00F124EC"/>
    <w:rsid w:val="00F16E62"/>
    <w:rsid w:val="00F17875"/>
    <w:rsid w:val="00F2205C"/>
    <w:rsid w:val="00F34B6B"/>
    <w:rsid w:val="00F51535"/>
    <w:rsid w:val="00F5702F"/>
    <w:rsid w:val="00F70EB2"/>
    <w:rsid w:val="00F75F15"/>
    <w:rsid w:val="00F77A45"/>
    <w:rsid w:val="00F80784"/>
    <w:rsid w:val="00F82081"/>
    <w:rsid w:val="00F87360"/>
    <w:rsid w:val="00F9021A"/>
    <w:rsid w:val="00F905F8"/>
    <w:rsid w:val="00FA17E1"/>
    <w:rsid w:val="00FA25E6"/>
    <w:rsid w:val="00FA31B7"/>
    <w:rsid w:val="00FB0FEF"/>
    <w:rsid w:val="00FB2F53"/>
    <w:rsid w:val="00FB53C1"/>
    <w:rsid w:val="00FB79B7"/>
    <w:rsid w:val="00FC0CB0"/>
    <w:rsid w:val="00FC4A44"/>
    <w:rsid w:val="00FC5618"/>
    <w:rsid w:val="00FD17CC"/>
    <w:rsid w:val="00FE0777"/>
    <w:rsid w:val="00FE71C8"/>
    <w:rsid w:val="00FF7C99"/>
    <w:rsid w:val="00FF7D25"/>
    <w:rsid w:val="04841DE5"/>
    <w:rsid w:val="053947F6"/>
    <w:rsid w:val="06FD1656"/>
    <w:rsid w:val="097D2694"/>
    <w:rsid w:val="0CB83B42"/>
    <w:rsid w:val="0D227D01"/>
    <w:rsid w:val="0E1959E4"/>
    <w:rsid w:val="10D945A8"/>
    <w:rsid w:val="14A51705"/>
    <w:rsid w:val="19A82492"/>
    <w:rsid w:val="1C0D785B"/>
    <w:rsid w:val="1C1B7FF3"/>
    <w:rsid w:val="1E692A01"/>
    <w:rsid w:val="1EE628BA"/>
    <w:rsid w:val="1FAB70C3"/>
    <w:rsid w:val="27887791"/>
    <w:rsid w:val="2E290A83"/>
    <w:rsid w:val="2FD96B9A"/>
    <w:rsid w:val="35315EE6"/>
    <w:rsid w:val="38B7645E"/>
    <w:rsid w:val="3CD60A2D"/>
    <w:rsid w:val="3DE17E5E"/>
    <w:rsid w:val="41D2548F"/>
    <w:rsid w:val="4268648C"/>
    <w:rsid w:val="470B6EEA"/>
    <w:rsid w:val="48EC4A9E"/>
    <w:rsid w:val="4BE4544F"/>
    <w:rsid w:val="505F26DF"/>
    <w:rsid w:val="51F743AB"/>
    <w:rsid w:val="53203905"/>
    <w:rsid w:val="558B5985"/>
    <w:rsid w:val="58E70C3C"/>
    <w:rsid w:val="5AF52FFF"/>
    <w:rsid w:val="5BA34DD7"/>
    <w:rsid w:val="5D7C006A"/>
    <w:rsid w:val="635F7152"/>
    <w:rsid w:val="637060DA"/>
    <w:rsid w:val="651B0C24"/>
    <w:rsid w:val="65BC2FF4"/>
    <w:rsid w:val="671A3EFC"/>
    <w:rsid w:val="687B4695"/>
    <w:rsid w:val="6B1F6C5B"/>
    <w:rsid w:val="6BD17BD7"/>
    <w:rsid w:val="73462723"/>
    <w:rsid w:val="75C60129"/>
    <w:rsid w:val="75E70EA9"/>
    <w:rsid w:val="76BE57A1"/>
    <w:rsid w:val="76BE7CE3"/>
    <w:rsid w:val="78470EB2"/>
    <w:rsid w:val="784F5FBA"/>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8"/>
    <w:qFormat/>
    <w:uiPriority w:val="0"/>
    <w:pPr>
      <w:keepNext/>
      <w:keepLines/>
      <w:spacing w:line="360" w:lineRule="auto"/>
      <w:ind w:firstLine="200" w:firstLineChars="200"/>
      <w:outlineLvl w:val="2"/>
    </w:pPr>
    <w:rPr>
      <w:b/>
      <w:bCs/>
      <w:szCs w:val="32"/>
    </w:rPr>
  </w:style>
  <w:style w:type="paragraph" w:styleId="8">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55"/>
    <w:qFormat/>
    <w:uiPriority w:val="0"/>
    <w:pPr>
      <w:ind w:firstLine="420" w:firstLineChars="100"/>
    </w:pPr>
  </w:style>
  <w:style w:type="paragraph" w:styleId="3">
    <w:name w:val="Body Text"/>
    <w:basedOn w:val="1"/>
    <w:next w:val="1"/>
    <w:link w:val="130"/>
    <w:qFormat/>
    <w:uiPriority w:val="0"/>
    <w:pPr>
      <w:spacing w:after="120"/>
    </w:pPr>
    <w:rPr>
      <w:szCs w:val="24"/>
    </w:rPr>
  </w:style>
  <w:style w:type="paragraph" w:styleId="4">
    <w:name w:val="macro"/>
    <w:link w:val="1774"/>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5">
    <w:name w:val="toc 7"/>
    <w:basedOn w:val="1"/>
    <w:next w:val="1"/>
    <w:qFormat/>
    <w:uiPriority w:val="39"/>
    <w:pPr>
      <w:ind w:left="1260"/>
      <w:jc w:val="left"/>
    </w:pPr>
    <w:rPr>
      <w:sz w:val="18"/>
      <w:szCs w:val="18"/>
    </w:rPr>
  </w:style>
  <w:style w:type="paragraph" w:styleId="16">
    <w:name w:val="List Number 2"/>
    <w:basedOn w:val="1"/>
    <w:qFormat/>
    <w:uiPriority w:val="0"/>
    <w:pPr>
      <w:tabs>
        <w:tab w:val="left" w:pos="425"/>
      </w:tabs>
      <w:adjustRightInd w:val="0"/>
      <w:ind w:hanging="425"/>
    </w:pPr>
    <w:rPr>
      <w:rFonts w:ascii="Times New Roman" w:hAnsi="Times New Roman"/>
      <w:szCs w:val="20"/>
    </w:r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778"/>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tabs>
        <w:tab w:val="left" w:pos="420"/>
      </w:tabs>
      <w:ind w:left="420" w:hanging="420"/>
    </w:pPr>
    <w:rPr>
      <w:rFonts w:ascii="黑体" w:hAnsi="Arial" w:eastAsia="黑体"/>
      <w:szCs w:val="24"/>
    </w:rPr>
  </w:style>
  <w:style w:type="paragraph" w:styleId="21">
    <w:name w:val="Normal Indent"/>
    <w:basedOn w:val="1"/>
    <w:link w:val="762"/>
    <w:qFormat/>
    <w:uiPriority w:val="99"/>
    <w:pPr>
      <w:ind w:firstLine="420" w:firstLineChars="200"/>
    </w:pPr>
  </w:style>
  <w:style w:type="paragraph" w:styleId="22">
    <w:name w:val="caption"/>
    <w:basedOn w:val="1"/>
    <w:next w:val="1"/>
    <w:link w:val="1196"/>
    <w:qFormat/>
    <w:uiPriority w:val="0"/>
    <w:rPr>
      <w:rFonts w:ascii="Arial" w:hAnsi="Arial" w:eastAsia="黑体" w:cs="Arial"/>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tabs>
        <w:tab w:val="left" w:pos="425"/>
      </w:tabs>
      <w:adjustRightInd w:val="0"/>
      <w:ind w:left="425" w:hanging="425"/>
    </w:pPr>
    <w:rPr>
      <w:rFonts w:ascii="Times New Roman" w:hAnsi="Times New Roman"/>
      <w:szCs w:val="20"/>
    </w:rPr>
  </w:style>
  <w:style w:type="paragraph" w:styleId="25">
    <w:name w:val="Document Map"/>
    <w:basedOn w:val="1"/>
    <w:link w:val="122"/>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51"/>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612"/>
    <w:qFormat/>
    <w:uiPriority w:val="0"/>
    <w:pPr>
      <w:adjustRightInd w:val="0"/>
    </w:pPr>
    <w:rPr>
      <w:rFonts w:ascii="Times New Roman" w:hAnsi="Times New Roman"/>
      <w:szCs w:val="20"/>
    </w:rPr>
  </w:style>
  <w:style w:type="paragraph" w:styleId="30">
    <w:name w:val="Body Text 3"/>
    <w:basedOn w:val="1"/>
    <w:link w:val="172"/>
    <w:qFormat/>
    <w:uiPriority w:val="0"/>
    <w:rPr>
      <w:rFonts w:ascii="宋体"/>
      <w:sz w:val="24"/>
      <w:szCs w:val="20"/>
    </w:rPr>
  </w:style>
  <w:style w:type="paragraph" w:styleId="31">
    <w:name w:val="List Bullet 3"/>
    <w:basedOn w:val="1"/>
    <w:qFormat/>
    <w:uiPriority w:val="0"/>
    <w:pPr>
      <w:tabs>
        <w:tab w:val="left" w:pos="1200"/>
      </w:tabs>
      <w:spacing w:line="300" w:lineRule="auto"/>
      <w:ind w:left="425" w:hanging="425"/>
      <w:jc w:val="left"/>
    </w:pPr>
    <w:rPr>
      <w:rFonts w:cs="幼圆"/>
      <w:kern w:val="0"/>
      <w:szCs w:val="21"/>
    </w:rPr>
  </w:style>
  <w:style w:type="paragraph" w:styleId="32">
    <w:name w:val="Body Text Indent"/>
    <w:basedOn w:val="1"/>
    <w:link w:val="194"/>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93"/>
    <w:qFormat/>
    <w:uiPriority w:val="0"/>
    <w:rPr>
      <w:rFonts w:ascii="宋体" w:hAnsi="Courier New" w:cs="Courier New"/>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1"/>
    <w:qFormat/>
    <w:uiPriority w:val="0"/>
    <w:rPr>
      <w:rFonts w:eastAsia="仿宋_GB2312"/>
      <w:sz w:val="28"/>
      <w:szCs w:val="20"/>
    </w:rPr>
  </w:style>
  <w:style w:type="paragraph" w:styleId="46">
    <w:name w:val="Body Text Indent 2"/>
    <w:basedOn w:val="1"/>
    <w:link w:val="112"/>
    <w:qFormat/>
    <w:uiPriority w:val="0"/>
    <w:pPr>
      <w:spacing w:line="300" w:lineRule="auto"/>
      <w:ind w:firstLine="480"/>
    </w:pPr>
    <w:rPr>
      <w:rFonts w:ascii="黑体" w:eastAsia="黑体"/>
      <w:szCs w:val="24"/>
    </w:rPr>
  </w:style>
  <w:style w:type="paragraph" w:styleId="47">
    <w:name w:val="endnote text"/>
    <w:basedOn w:val="1"/>
    <w:link w:val="133"/>
    <w:qFormat/>
    <w:uiPriority w:val="0"/>
    <w:pPr>
      <w:snapToGrid w:val="0"/>
      <w:jc w:val="left"/>
    </w:pPr>
    <w:rPr>
      <w:szCs w:val="20"/>
    </w:rPr>
  </w:style>
  <w:style w:type="paragraph" w:styleId="48">
    <w:name w:val="Balloon Text"/>
    <w:basedOn w:val="1"/>
    <w:link w:val="131"/>
    <w:qFormat/>
    <w:uiPriority w:val="0"/>
    <w:rPr>
      <w:sz w:val="18"/>
      <w:szCs w:val="18"/>
    </w:rPr>
  </w:style>
  <w:style w:type="paragraph" w:styleId="49">
    <w:name w:val="footer"/>
    <w:basedOn w:val="1"/>
    <w:link w:val="94"/>
    <w:unhideWhenUsed/>
    <w:qFormat/>
    <w:uiPriority w:val="99"/>
    <w:pPr>
      <w:tabs>
        <w:tab w:val="center" w:pos="4153"/>
        <w:tab w:val="right" w:pos="8306"/>
      </w:tabs>
      <w:snapToGrid w:val="0"/>
      <w:jc w:val="left"/>
    </w:pPr>
    <w:rPr>
      <w:sz w:val="18"/>
      <w:szCs w:val="18"/>
    </w:rPr>
  </w:style>
  <w:style w:type="paragraph" w:styleId="50">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5"/>
    <w:unhideWhenUsed/>
    <w:qFormat/>
    <w:uiPriority w:val="0"/>
    <w:pPr>
      <w:ind w:left="100" w:leftChars="2100"/>
    </w:p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80"/>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86"/>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07"/>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221"/>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3"/>
    <w:link w:val="611"/>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96"/>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4"/>
    <w:qFormat/>
    <w:uiPriority w:val="0"/>
    <w:rPr>
      <w:b/>
      <w:bCs/>
    </w:rPr>
  </w:style>
  <w:style w:type="paragraph" w:styleId="78">
    <w:name w:val="Body Text First Indent 2"/>
    <w:basedOn w:val="32"/>
    <w:link w:val="595"/>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50"/>
    <w:qFormat/>
    <w:uiPriority w:val="0"/>
    <w:rPr>
      <w:sz w:val="18"/>
      <w:szCs w:val="18"/>
    </w:rPr>
  </w:style>
  <w:style w:type="character" w:customStyle="1" w:styleId="94">
    <w:name w:val="页脚 字符1"/>
    <w:link w:val="49"/>
    <w:qFormat/>
    <w:uiPriority w:val="0"/>
    <w:rPr>
      <w:sz w:val="18"/>
      <w:szCs w:val="18"/>
    </w:rPr>
  </w:style>
  <w:style w:type="character" w:customStyle="1" w:styleId="95">
    <w:name w:val="标题 1 字符1"/>
    <w:link w:val="5"/>
    <w:qFormat/>
    <w:uiPriority w:val="0"/>
    <w:rPr>
      <w:b/>
      <w:bCs/>
      <w:kern w:val="44"/>
      <w:sz w:val="44"/>
      <w:szCs w:val="44"/>
    </w:rPr>
  </w:style>
  <w:style w:type="character" w:customStyle="1" w:styleId="96">
    <w:name w:val="标题 字符1"/>
    <w:link w:val="76"/>
    <w:qFormat/>
    <w:uiPriority w:val="0"/>
    <w:rPr>
      <w:rFonts w:ascii="Cambria" w:hAnsi="Cambria" w:cs="Times New Roman"/>
      <w:b/>
      <w:bCs/>
      <w:kern w:val="2"/>
      <w:sz w:val="32"/>
      <w:szCs w:val="32"/>
    </w:rPr>
  </w:style>
  <w:style w:type="character" w:customStyle="1" w:styleId="97">
    <w:name w:val="标题 2 字符1"/>
    <w:link w:val="6"/>
    <w:qFormat/>
    <w:uiPriority w:val="0"/>
    <w:rPr>
      <w:rFonts w:ascii="Arial" w:hAnsi="Arial"/>
      <w:b/>
      <w:bCs/>
      <w:kern w:val="2"/>
      <w:sz w:val="24"/>
      <w:szCs w:val="32"/>
    </w:rPr>
  </w:style>
  <w:style w:type="character" w:customStyle="1" w:styleId="98">
    <w:name w:val="标题 3 字符1"/>
    <w:link w:val="7"/>
    <w:qFormat/>
    <w:uiPriority w:val="0"/>
    <w:rPr>
      <w:b/>
      <w:bCs/>
      <w:kern w:val="2"/>
      <w:sz w:val="21"/>
      <w:szCs w:val="32"/>
    </w:rPr>
  </w:style>
  <w:style w:type="character" w:customStyle="1" w:styleId="99">
    <w:name w:val="标题 4 字符1"/>
    <w:link w:val="8"/>
    <w:qFormat/>
    <w:uiPriority w:val="0"/>
    <w:rPr>
      <w:rFonts w:ascii="Arial" w:hAnsi="Arial" w:eastAsia="黑体"/>
      <w:b/>
      <w:bCs/>
      <w:kern w:val="2"/>
      <w:sz w:val="28"/>
      <w:szCs w:val="28"/>
    </w:rPr>
  </w:style>
  <w:style w:type="character" w:customStyle="1" w:styleId="100">
    <w:name w:val="标题 5 字符"/>
    <w:link w:val="9"/>
    <w:qFormat/>
    <w:uiPriority w:val="0"/>
    <w:rPr>
      <w:rFonts w:ascii="宋体" w:hAnsi="宋体"/>
      <w:b/>
      <w:sz w:val="24"/>
    </w:rPr>
  </w:style>
  <w:style w:type="character" w:customStyle="1" w:styleId="101">
    <w:name w:val="标题 6 字符1"/>
    <w:link w:val="10"/>
    <w:qFormat/>
    <w:uiPriority w:val="0"/>
    <w:rPr>
      <w:rFonts w:ascii="Arial" w:hAnsi="Arial" w:eastAsia="黑体"/>
      <w:b/>
      <w:bCs/>
      <w:sz w:val="24"/>
      <w:szCs w:val="22"/>
    </w:rPr>
  </w:style>
  <w:style w:type="character" w:customStyle="1" w:styleId="102">
    <w:name w:val="标题 7 字符1"/>
    <w:link w:val="11"/>
    <w:qFormat/>
    <w:uiPriority w:val="0"/>
    <w:rPr>
      <w:b/>
      <w:bCs/>
      <w:sz w:val="24"/>
      <w:szCs w:val="22"/>
    </w:rPr>
  </w:style>
  <w:style w:type="character" w:customStyle="1" w:styleId="103">
    <w:name w:val="标题 8 字符1"/>
    <w:link w:val="12"/>
    <w:qFormat/>
    <w:uiPriority w:val="0"/>
    <w:rPr>
      <w:rFonts w:ascii="Arial" w:hAnsi="Arial" w:eastAsia="黑体"/>
      <w:sz w:val="24"/>
      <w:szCs w:val="22"/>
    </w:rPr>
  </w:style>
  <w:style w:type="character" w:customStyle="1" w:styleId="104">
    <w:name w:val="标题 9 字符1"/>
    <w:link w:val="13"/>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2"/>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6"/>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5"/>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7"/>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
    <w:qFormat/>
    <w:uiPriority w:val="0"/>
    <w:rPr>
      <w:kern w:val="2"/>
      <w:sz w:val="21"/>
      <w:szCs w:val="24"/>
    </w:rPr>
  </w:style>
  <w:style w:type="character" w:customStyle="1" w:styleId="131">
    <w:name w:val="批注框文本 字符1"/>
    <w:link w:val="48"/>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7"/>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7"/>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2"/>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30"/>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8"/>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0"/>
    <w:qFormat/>
    <w:uiPriority w:val="0"/>
    <w:rPr>
      <w:rFonts w:ascii="宋体" w:hAnsi="Courier New" w:cs="Courier New"/>
      <w:kern w:val="2"/>
      <w:sz w:val="21"/>
      <w:szCs w:val="21"/>
    </w:rPr>
  </w:style>
  <w:style w:type="character" w:customStyle="1" w:styleId="194">
    <w:name w:val="正文文本缩进 字符1"/>
    <w:link w:val="32"/>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5"/>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8"/>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1"/>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5"/>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5"/>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4"/>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next w:val="444"/>
    <w:qFormat/>
    <w:uiPriority w:val="0"/>
    <w:pPr>
      <w:spacing w:line="360" w:lineRule="exact"/>
      <w:ind w:firstLine="200" w:firstLineChars="200"/>
    </w:pPr>
    <w:rPr>
      <w:rFonts w:ascii="Arial" w:hAnsi="Arial"/>
      <w:szCs w:val="20"/>
    </w:rPr>
  </w:style>
  <w:style w:type="paragraph" w:customStyle="1" w:styleId="444">
    <w:name w:val="样式 标题 3 + (中文) 黑体 小四 非加粗 段前: 7.8 磅 段后: 0 磅 行距: 固定值 20 磅_0_0"/>
    <w:next w:val="445"/>
    <w:qFormat/>
    <w:uiPriority w:val="0"/>
    <w:pPr>
      <w:widowControl w:val="0"/>
      <w:spacing w:line="400" w:lineRule="exact"/>
      <w:jc w:val="both"/>
      <w:outlineLvl w:val="2"/>
    </w:pPr>
    <w:rPr>
      <w:rFonts w:ascii="Times New Roman" w:hAnsi="宋体" w:eastAsia="黑体" w:cs="宋体"/>
      <w:sz w:val="24"/>
      <w:lang w:val="en-US" w:eastAsia="zh-CN" w:bidi="ar-SA"/>
    </w:rPr>
  </w:style>
  <w:style w:type="paragraph" w:customStyle="1" w:styleId="445">
    <w:name w:val="Normal_16"/>
    <w:next w:val="446"/>
    <w:qFormat/>
    <w:uiPriority w:val="0"/>
    <w:rPr>
      <w:rFonts w:ascii="黑体" w:hAnsi="宋体" w:eastAsia="黑体" w:cs="宋体"/>
      <w:b/>
      <w:sz w:val="32"/>
      <w:lang w:val="en-US" w:eastAsia="zh-CN" w:bidi="ar-SA"/>
    </w:rPr>
  </w:style>
  <w:style w:type="paragraph" w:customStyle="1" w:styleId="446">
    <w:name w:val="Normal_7"/>
    <w:next w:val="447"/>
    <w:qFormat/>
    <w:uiPriority w:val="0"/>
    <w:rPr>
      <w:rFonts w:ascii="黑体" w:hAnsi="黑体" w:eastAsia="黑体" w:cs="Times New Roman"/>
      <w:b/>
      <w:sz w:val="32"/>
      <w:szCs w:val="24"/>
      <w:lang w:val="en-US" w:eastAsia="zh-CN" w:bidi="ar-SA"/>
    </w:rPr>
  </w:style>
  <w:style w:type="paragraph" w:customStyle="1" w:styleId="447">
    <w:name w:val="样式 正文文本_0"/>
    <w:next w:val="448"/>
    <w:qFormat/>
    <w:uiPriority w:val="0"/>
    <w:pPr>
      <w:widowControl w:val="0"/>
      <w:spacing w:line="400" w:lineRule="exact"/>
      <w:ind w:firstLine="200"/>
      <w:jc w:val="both"/>
    </w:pPr>
    <w:rPr>
      <w:rFonts w:ascii="Arial" w:hAnsi="宋体" w:eastAsia="宋体" w:cs="宋体"/>
      <w:color w:val="000000"/>
      <w:sz w:val="21"/>
      <w:lang w:val="en-US" w:eastAsia="zh-CN" w:bidi="ar-SA"/>
    </w:rPr>
  </w:style>
  <w:style w:type="paragraph" w:customStyle="1" w:styleId="448">
    <w:name w:val="正文_2"/>
    <w:next w:val="4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9">
    <w:name w:val="Para-----_0"/>
    <w:qFormat/>
    <w:uiPriority w:val="0"/>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hAnsi="Arial" w:eastAsia="宋体" w:cs="Arial"/>
      <w:lang w:val="en-US" w:eastAsia="zh-CN" w:bidi="ar-SA"/>
    </w:rPr>
  </w:style>
  <w:style w:type="paragraph" w:customStyle="1" w:styleId="450">
    <w:name w:val="表格"/>
    <w:basedOn w:val="1"/>
    <w:qFormat/>
    <w:uiPriority w:val="0"/>
    <w:pPr>
      <w:jc w:val="center"/>
      <w:textAlignment w:val="center"/>
    </w:pPr>
    <w:rPr>
      <w:rFonts w:ascii="华文细黑" w:hAnsi="华文细黑"/>
      <w:kern w:val="0"/>
      <w:szCs w:val="20"/>
    </w:rPr>
  </w:style>
  <w:style w:type="paragraph" w:customStyle="1" w:styleId="451">
    <w:name w:val="Char Char Char Char1"/>
    <w:basedOn w:val="1"/>
    <w:qFormat/>
    <w:uiPriority w:val="0"/>
  </w:style>
  <w:style w:type="paragraph" w:customStyle="1" w:styleId="452">
    <w:name w:val="段"/>
    <w:link w:val="1609"/>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3">
    <w:name w:val="pa-88"/>
    <w:basedOn w:val="1"/>
    <w:qFormat/>
    <w:uiPriority w:val="0"/>
    <w:pPr>
      <w:widowControl/>
      <w:spacing w:line="320" w:lineRule="atLeast"/>
      <w:ind w:firstLine="480"/>
    </w:pPr>
    <w:rPr>
      <w:rFonts w:ascii="宋体" w:hAnsi="宋体" w:cs="宋体"/>
      <w:kern w:val="0"/>
      <w:sz w:val="24"/>
    </w:rPr>
  </w:style>
  <w:style w:type="paragraph" w:customStyle="1" w:styleId="454">
    <w:name w:val="pa-62"/>
    <w:basedOn w:val="1"/>
    <w:qFormat/>
    <w:uiPriority w:val="0"/>
    <w:pPr>
      <w:widowControl/>
      <w:spacing w:line="360" w:lineRule="atLeast"/>
      <w:ind w:firstLine="420"/>
    </w:pPr>
    <w:rPr>
      <w:rFonts w:ascii="宋体" w:hAnsi="宋体" w:cs="宋体"/>
      <w:kern w:val="0"/>
      <w:sz w:val="24"/>
    </w:rPr>
  </w:style>
  <w:style w:type="paragraph" w:customStyle="1" w:styleId="455">
    <w:name w:val="pa-15"/>
    <w:basedOn w:val="1"/>
    <w:qFormat/>
    <w:uiPriority w:val="0"/>
    <w:pPr>
      <w:widowControl/>
      <w:spacing w:line="240" w:lineRule="atLeast"/>
      <w:jc w:val="left"/>
    </w:pPr>
    <w:rPr>
      <w:rFonts w:ascii="宋体" w:hAnsi="宋体" w:cs="宋体"/>
      <w:kern w:val="0"/>
      <w:sz w:val="24"/>
    </w:rPr>
  </w:style>
  <w:style w:type="paragraph" w:customStyle="1" w:styleId="456">
    <w:name w:val="pa-98"/>
    <w:basedOn w:val="1"/>
    <w:qFormat/>
    <w:uiPriority w:val="0"/>
    <w:pPr>
      <w:widowControl/>
      <w:spacing w:line="720" w:lineRule="atLeast"/>
      <w:ind w:firstLine="480"/>
    </w:pPr>
    <w:rPr>
      <w:rFonts w:ascii="宋体" w:hAnsi="宋体" w:cs="宋体"/>
      <w:kern w:val="0"/>
      <w:sz w:val="24"/>
    </w:rPr>
  </w:style>
  <w:style w:type="paragraph" w:customStyle="1" w:styleId="457">
    <w:name w:val="ca-5"/>
    <w:basedOn w:val="1"/>
    <w:qFormat/>
    <w:uiPriority w:val="0"/>
    <w:pPr>
      <w:widowControl/>
      <w:jc w:val="left"/>
    </w:pPr>
    <w:rPr>
      <w:rFonts w:ascii="宋体" w:hAnsi="宋体" w:cs="宋体"/>
      <w:b/>
      <w:bCs/>
      <w:color w:val="000000"/>
      <w:spacing w:val="40"/>
      <w:kern w:val="0"/>
      <w:sz w:val="48"/>
      <w:szCs w:val="48"/>
    </w:rPr>
  </w:style>
  <w:style w:type="paragraph" w:customStyle="1" w:styleId="458">
    <w:name w:val="ca-23"/>
    <w:basedOn w:val="1"/>
    <w:qFormat/>
    <w:uiPriority w:val="0"/>
    <w:pPr>
      <w:widowControl/>
      <w:jc w:val="left"/>
    </w:pPr>
    <w:rPr>
      <w:kern w:val="0"/>
      <w:szCs w:val="21"/>
    </w:rPr>
  </w:style>
  <w:style w:type="paragraph" w:customStyle="1" w:styleId="459">
    <w:name w:val="ca-52"/>
    <w:basedOn w:val="1"/>
    <w:qFormat/>
    <w:uiPriority w:val="0"/>
    <w:pPr>
      <w:widowControl/>
      <w:jc w:val="left"/>
    </w:pPr>
    <w:rPr>
      <w:rFonts w:ascii="宋体" w:hAnsi="宋体" w:cs="宋体"/>
      <w:b/>
      <w:bCs/>
      <w:spacing w:val="-20"/>
      <w:kern w:val="0"/>
      <w:sz w:val="36"/>
      <w:szCs w:val="36"/>
    </w:rPr>
  </w:style>
  <w:style w:type="paragraph" w:customStyle="1" w:styleId="460">
    <w:name w:val="pa-109"/>
    <w:basedOn w:val="1"/>
    <w:qFormat/>
    <w:uiPriority w:val="0"/>
    <w:pPr>
      <w:widowControl/>
      <w:spacing w:line="280" w:lineRule="atLeast"/>
    </w:pPr>
    <w:rPr>
      <w:rFonts w:ascii="宋体" w:hAnsi="宋体" w:cs="宋体"/>
      <w:kern w:val="0"/>
      <w:sz w:val="24"/>
    </w:rPr>
  </w:style>
  <w:style w:type="paragraph" w:customStyle="1" w:styleId="461">
    <w:name w:val="pa-0"/>
    <w:basedOn w:val="1"/>
    <w:qFormat/>
    <w:uiPriority w:val="0"/>
    <w:pPr>
      <w:widowControl/>
      <w:spacing w:line="520" w:lineRule="atLeast"/>
      <w:jc w:val="center"/>
    </w:pPr>
    <w:rPr>
      <w:rFonts w:ascii="宋体" w:hAnsi="宋体" w:cs="宋体"/>
      <w:kern w:val="0"/>
      <w:sz w:val="24"/>
    </w:rPr>
  </w:style>
  <w:style w:type="paragraph" w:customStyle="1" w:styleId="462">
    <w:name w:val="pa-57"/>
    <w:basedOn w:val="1"/>
    <w:qFormat/>
    <w:uiPriority w:val="0"/>
    <w:pPr>
      <w:widowControl/>
      <w:spacing w:line="300" w:lineRule="atLeast"/>
      <w:ind w:firstLine="560"/>
    </w:pPr>
    <w:rPr>
      <w:rFonts w:ascii="宋体" w:hAnsi="宋体" w:cs="宋体"/>
      <w:kern w:val="0"/>
      <w:sz w:val="24"/>
    </w:rPr>
  </w:style>
  <w:style w:type="paragraph" w:customStyle="1" w:styleId="463">
    <w:name w:val="pa-38"/>
    <w:basedOn w:val="1"/>
    <w:qFormat/>
    <w:uiPriority w:val="0"/>
    <w:pPr>
      <w:widowControl/>
      <w:spacing w:line="360" w:lineRule="atLeast"/>
      <w:ind w:firstLine="520"/>
    </w:pPr>
    <w:rPr>
      <w:rFonts w:ascii="宋体" w:hAnsi="宋体" w:cs="宋体"/>
      <w:kern w:val="0"/>
      <w:sz w:val="24"/>
    </w:rPr>
  </w:style>
  <w:style w:type="paragraph" w:customStyle="1" w:styleId="464">
    <w:name w:val="pa-3"/>
    <w:basedOn w:val="1"/>
    <w:qFormat/>
    <w:uiPriority w:val="0"/>
    <w:pPr>
      <w:widowControl/>
      <w:spacing w:line="520" w:lineRule="atLeast"/>
      <w:jc w:val="center"/>
    </w:pPr>
    <w:rPr>
      <w:rFonts w:ascii="宋体" w:hAnsi="宋体" w:cs="宋体"/>
      <w:kern w:val="0"/>
      <w:sz w:val="24"/>
    </w:rPr>
  </w:style>
  <w:style w:type="paragraph" w:customStyle="1" w:styleId="465">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466">
    <w:name w:val="pa-25"/>
    <w:basedOn w:val="1"/>
    <w:qFormat/>
    <w:uiPriority w:val="0"/>
    <w:pPr>
      <w:widowControl/>
      <w:spacing w:line="360" w:lineRule="atLeast"/>
      <w:ind w:firstLine="480"/>
      <w:jc w:val="center"/>
    </w:pPr>
    <w:rPr>
      <w:rFonts w:ascii="宋体" w:hAnsi="宋体" w:cs="宋体"/>
      <w:kern w:val="0"/>
      <w:sz w:val="24"/>
    </w:rPr>
  </w:style>
  <w:style w:type="paragraph" w:styleId="467">
    <w:name w:val="List Paragraph"/>
    <w:basedOn w:val="1"/>
    <w:qFormat/>
    <w:uiPriority w:val="0"/>
    <w:pPr>
      <w:ind w:firstLine="420" w:firstLineChars="200"/>
    </w:pPr>
    <w:rPr>
      <w:szCs w:val="20"/>
    </w:rPr>
  </w:style>
  <w:style w:type="paragraph" w:customStyle="1" w:styleId="468">
    <w:name w:val="ca-49"/>
    <w:basedOn w:val="1"/>
    <w:qFormat/>
    <w:uiPriority w:val="0"/>
    <w:pPr>
      <w:widowControl/>
      <w:jc w:val="left"/>
    </w:pPr>
    <w:rPr>
      <w:rFonts w:ascii="宋体" w:hAnsi="宋体" w:cs="宋体"/>
      <w:kern w:val="0"/>
      <w:sz w:val="32"/>
      <w:szCs w:val="32"/>
    </w:rPr>
  </w:style>
  <w:style w:type="paragraph" w:customStyle="1" w:styleId="469">
    <w:name w:val="ca-2"/>
    <w:basedOn w:val="1"/>
    <w:qFormat/>
    <w:uiPriority w:val="0"/>
    <w:pPr>
      <w:widowControl/>
      <w:jc w:val="left"/>
    </w:pPr>
    <w:rPr>
      <w:color w:val="000000"/>
      <w:kern w:val="0"/>
      <w:sz w:val="36"/>
      <w:szCs w:val="36"/>
    </w:rPr>
  </w:style>
  <w:style w:type="paragraph" w:customStyle="1" w:styleId="470">
    <w:name w:val="样式 样式1 + 首行缩进:  2 字符"/>
    <w:basedOn w:val="1"/>
    <w:qFormat/>
    <w:uiPriority w:val="0"/>
    <w:pPr>
      <w:spacing w:line="360" w:lineRule="exact"/>
      <w:ind w:firstLine="420" w:firstLineChars="200"/>
    </w:pPr>
    <w:rPr>
      <w:rFonts w:ascii="Arial" w:hAnsi="Arial"/>
      <w:szCs w:val="20"/>
    </w:rPr>
  </w:style>
  <w:style w:type="paragraph" w:customStyle="1" w:styleId="471">
    <w:name w:val="pa-95"/>
    <w:basedOn w:val="1"/>
    <w:qFormat/>
    <w:uiPriority w:val="0"/>
    <w:pPr>
      <w:widowControl/>
      <w:spacing w:line="440" w:lineRule="atLeast"/>
      <w:jc w:val="center"/>
    </w:pPr>
    <w:rPr>
      <w:rFonts w:ascii="宋体" w:hAnsi="宋体" w:cs="宋体"/>
      <w:kern w:val="0"/>
      <w:sz w:val="24"/>
    </w:rPr>
  </w:style>
  <w:style w:type="paragraph" w:customStyle="1" w:styleId="472">
    <w:name w:val="pa-49"/>
    <w:basedOn w:val="1"/>
    <w:qFormat/>
    <w:uiPriority w:val="0"/>
    <w:pPr>
      <w:widowControl/>
      <w:spacing w:line="280" w:lineRule="atLeast"/>
      <w:ind w:firstLine="440"/>
      <w:jc w:val="left"/>
    </w:pPr>
    <w:rPr>
      <w:rFonts w:ascii="宋体" w:hAnsi="宋体" w:cs="宋体"/>
      <w:kern w:val="0"/>
      <w:sz w:val="24"/>
    </w:rPr>
  </w:style>
  <w:style w:type="paragraph" w:customStyle="1" w:styleId="473">
    <w:name w:val="ca-19"/>
    <w:basedOn w:val="1"/>
    <w:qFormat/>
    <w:uiPriority w:val="0"/>
    <w:pPr>
      <w:widowControl/>
      <w:jc w:val="left"/>
    </w:pPr>
    <w:rPr>
      <w:kern w:val="0"/>
      <w:sz w:val="18"/>
      <w:szCs w:val="18"/>
    </w:rPr>
  </w:style>
  <w:style w:type="paragraph" w:customStyle="1" w:styleId="474">
    <w:name w:val="目录"/>
    <w:basedOn w:val="1"/>
    <w:qFormat/>
    <w:uiPriority w:val="0"/>
    <w:pPr>
      <w:widowControl/>
      <w:jc w:val="center"/>
    </w:pPr>
    <w:rPr>
      <w:rFonts w:ascii="宋体"/>
      <w:b/>
      <w:kern w:val="0"/>
      <w:sz w:val="36"/>
      <w:szCs w:val="20"/>
    </w:rPr>
  </w:style>
  <w:style w:type="paragraph" w:customStyle="1" w:styleId="475">
    <w:name w:val="pa-41"/>
    <w:basedOn w:val="1"/>
    <w:qFormat/>
    <w:uiPriority w:val="0"/>
    <w:pPr>
      <w:widowControl/>
      <w:spacing w:line="280" w:lineRule="atLeast"/>
      <w:ind w:firstLine="420"/>
    </w:pPr>
    <w:rPr>
      <w:rFonts w:ascii="宋体" w:hAnsi="宋体" w:cs="宋体"/>
      <w:kern w:val="0"/>
      <w:sz w:val="24"/>
    </w:rPr>
  </w:style>
  <w:style w:type="paragraph" w:customStyle="1" w:styleId="476">
    <w:name w:val="pa-73"/>
    <w:basedOn w:val="1"/>
    <w:qFormat/>
    <w:uiPriority w:val="0"/>
    <w:pPr>
      <w:widowControl/>
      <w:spacing w:line="360" w:lineRule="atLeast"/>
      <w:ind w:firstLine="640"/>
    </w:pPr>
    <w:rPr>
      <w:rFonts w:ascii="宋体" w:hAnsi="宋体" w:cs="宋体"/>
      <w:kern w:val="0"/>
      <w:sz w:val="24"/>
    </w:rPr>
  </w:style>
  <w:style w:type="paragraph" w:customStyle="1" w:styleId="477">
    <w:name w:val="ca-42"/>
    <w:basedOn w:val="1"/>
    <w:qFormat/>
    <w:uiPriority w:val="0"/>
    <w:pPr>
      <w:widowControl/>
      <w:jc w:val="left"/>
    </w:pPr>
    <w:rPr>
      <w:rFonts w:ascii="宋体" w:hAnsi="宋体" w:cs="宋体"/>
      <w:color w:val="000000"/>
      <w:kern w:val="0"/>
      <w:sz w:val="36"/>
      <w:szCs w:val="36"/>
    </w:rPr>
  </w:style>
  <w:style w:type="paragraph" w:customStyle="1" w:styleId="478">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9">
    <w:name w:val="Char Char Char Char Char Char Char1"/>
    <w:basedOn w:val="1"/>
    <w:qFormat/>
    <w:uiPriority w:val="0"/>
  </w:style>
  <w:style w:type="paragraph" w:customStyle="1" w:styleId="480">
    <w:name w:val="Char Char Char Char Char Char1"/>
    <w:basedOn w:val="1"/>
    <w:qFormat/>
    <w:uiPriority w:val="0"/>
  </w:style>
  <w:style w:type="paragraph" w:customStyle="1" w:styleId="481">
    <w:name w:val="pa-89"/>
    <w:basedOn w:val="1"/>
    <w:qFormat/>
    <w:uiPriority w:val="0"/>
    <w:pPr>
      <w:widowControl/>
      <w:spacing w:line="320" w:lineRule="atLeast"/>
    </w:pPr>
    <w:rPr>
      <w:rFonts w:ascii="宋体" w:hAnsi="宋体" w:cs="宋体"/>
      <w:kern w:val="0"/>
      <w:sz w:val="24"/>
    </w:rPr>
  </w:style>
  <w:style w:type="paragraph" w:customStyle="1" w:styleId="482">
    <w:name w:val="默认段落字体 Para Char"/>
    <w:basedOn w:val="1"/>
    <w:qFormat/>
    <w:uiPriority w:val="0"/>
    <w:pPr>
      <w:tabs>
        <w:tab w:val="left" w:pos="780"/>
      </w:tabs>
      <w:ind w:left="780" w:hanging="360"/>
    </w:pPr>
  </w:style>
  <w:style w:type="paragraph" w:customStyle="1" w:styleId="483">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4">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5">
    <w:name w:val="pa-40"/>
    <w:basedOn w:val="1"/>
    <w:qFormat/>
    <w:uiPriority w:val="0"/>
    <w:pPr>
      <w:widowControl/>
      <w:spacing w:line="280" w:lineRule="atLeast"/>
    </w:pPr>
    <w:rPr>
      <w:rFonts w:ascii="宋体" w:hAnsi="宋体" w:cs="宋体"/>
      <w:kern w:val="0"/>
      <w:sz w:val="24"/>
    </w:rPr>
  </w:style>
  <w:style w:type="paragraph" w:customStyle="1" w:styleId="486">
    <w:name w:val="pa-60"/>
    <w:basedOn w:val="1"/>
    <w:qFormat/>
    <w:uiPriority w:val="0"/>
    <w:pPr>
      <w:widowControl/>
      <w:spacing w:line="360" w:lineRule="atLeast"/>
      <w:ind w:firstLine="560"/>
    </w:pPr>
    <w:rPr>
      <w:rFonts w:ascii="宋体" w:hAnsi="宋体" w:cs="宋体"/>
      <w:kern w:val="0"/>
      <w:sz w:val="24"/>
    </w:rPr>
  </w:style>
  <w:style w:type="paragraph" w:customStyle="1" w:styleId="487">
    <w:name w:val="pa-39"/>
    <w:basedOn w:val="1"/>
    <w:qFormat/>
    <w:uiPriority w:val="0"/>
    <w:pPr>
      <w:widowControl/>
      <w:spacing w:line="360" w:lineRule="atLeast"/>
      <w:jc w:val="center"/>
    </w:pPr>
    <w:rPr>
      <w:rFonts w:ascii="宋体" w:hAnsi="宋体" w:cs="宋体"/>
      <w:kern w:val="0"/>
      <w:sz w:val="24"/>
    </w:rPr>
  </w:style>
  <w:style w:type="paragraph" w:customStyle="1" w:styleId="488">
    <w:name w:val="ca-45"/>
    <w:basedOn w:val="1"/>
    <w:qFormat/>
    <w:uiPriority w:val="0"/>
    <w:pPr>
      <w:widowControl/>
      <w:jc w:val="left"/>
    </w:pPr>
    <w:rPr>
      <w:rFonts w:ascii="宋体" w:hAnsi="宋体" w:cs="宋体"/>
      <w:color w:val="000000"/>
      <w:kern w:val="0"/>
      <w:sz w:val="72"/>
      <w:szCs w:val="72"/>
    </w:rPr>
  </w:style>
  <w:style w:type="paragraph" w:customStyle="1" w:styleId="489">
    <w:name w:val="pa-61"/>
    <w:basedOn w:val="1"/>
    <w:qFormat/>
    <w:uiPriority w:val="0"/>
    <w:pPr>
      <w:widowControl/>
      <w:spacing w:line="240" w:lineRule="atLeast"/>
    </w:pPr>
    <w:rPr>
      <w:rFonts w:ascii="宋体" w:hAnsi="宋体" w:cs="宋体"/>
      <w:kern w:val="0"/>
      <w:sz w:val="24"/>
    </w:rPr>
  </w:style>
  <w:style w:type="paragraph" w:customStyle="1" w:styleId="490">
    <w:name w:val="pa-32"/>
    <w:basedOn w:val="1"/>
    <w:qFormat/>
    <w:uiPriority w:val="0"/>
    <w:pPr>
      <w:widowControl/>
      <w:spacing w:line="360" w:lineRule="atLeast"/>
      <w:ind w:firstLine="520"/>
    </w:pPr>
    <w:rPr>
      <w:rFonts w:ascii="宋体" w:hAnsi="宋体" w:cs="宋体"/>
      <w:kern w:val="0"/>
      <w:sz w:val="24"/>
    </w:rPr>
  </w:style>
  <w:style w:type="paragraph" w:customStyle="1" w:styleId="491">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492">
    <w:name w:val="ca-36"/>
    <w:basedOn w:val="1"/>
    <w:qFormat/>
    <w:uiPriority w:val="0"/>
    <w:pPr>
      <w:widowControl/>
      <w:jc w:val="left"/>
    </w:pPr>
    <w:rPr>
      <w:rFonts w:ascii="宋体" w:hAnsi="宋体" w:cs="宋体"/>
      <w:b/>
      <w:bCs/>
      <w:spacing w:val="-20"/>
      <w:kern w:val="0"/>
      <w:szCs w:val="21"/>
    </w:rPr>
  </w:style>
  <w:style w:type="paragraph" w:customStyle="1" w:styleId="493">
    <w:name w:val="pa-133"/>
    <w:basedOn w:val="1"/>
    <w:qFormat/>
    <w:uiPriority w:val="0"/>
    <w:pPr>
      <w:widowControl/>
      <w:spacing w:line="280" w:lineRule="atLeast"/>
      <w:jc w:val="left"/>
    </w:pPr>
    <w:rPr>
      <w:rFonts w:ascii="宋体" w:hAnsi="宋体" w:cs="宋体"/>
      <w:kern w:val="0"/>
      <w:sz w:val="24"/>
    </w:rPr>
  </w:style>
  <w:style w:type="paragraph" w:customStyle="1" w:styleId="494">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5">
    <w:name w:val="表头"/>
    <w:basedOn w:val="1"/>
    <w:qFormat/>
    <w:uiPriority w:val="0"/>
    <w:pPr>
      <w:spacing w:line="360" w:lineRule="auto"/>
      <w:jc w:val="center"/>
    </w:pPr>
    <w:rPr>
      <w:rFonts w:ascii="黑体" w:eastAsia="黑体"/>
      <w:kern w:val="0"/>
      <w:sz w:val="24"/>
      <w:szCs w:val="20"/>
    </w:rPr>
  </w:style>
  <w:style w:type="paragraph" w:customStyle="1" w:styleId="496">
    <w:name w:val="pa-81"/>
    <w:basedOn w:val="1"/>
    <w:qFormat/>
    <w:uiPriority w:val="0"/>
    <w:pPr>
      <w:widowControl/>
      <w:spacing w:line="360" w:lineRule="atLeast"/>
      <w:jc w:val="center"/>
    </w:pPr>
    <w:rPr>
      <w:rFonts w:ascii="宋体" w:hAnsi="宋体" w:cs="宋体"/>
      <w:kern w:val="0"/>
      <w:sz w:val="24"/>
    </w:rPr>
  </w:style>
  <w:style w:type="paragraph" w:customStyle="1" w:styleId="497">
    <w:name w:val="ca-17"/>
    <w:basedOn w:val="1"/>
    <w:qFormat/>
    <w:uiPriority w:val="0"/>
    <w:pPr>
      <w:widowControl/>
      <w:jc w:val="left"/>
    </w:pPr>
    <w:rPr>
      <w:b/>
      <w:bCs/>
      <w:spacing w:val="-20"/>
      <w:kern w:val="0"/>
      <w:sz w:val="24"/>
    </w:rPr>
  </w:style>
  <w:style w:type="paragraph" w:customStyle="1" w:styleId="498">
    <w:name w:val="pa-20"/>
    <w:basedOn w:val="1"/>
    <w:qFormat/>
    <w:uiPriority w:val="0"/>
    <w:pPr>
      <w:widowControl/>
      <w:spacing w:line="360" w:lineRule="atLeast"/>
      <w:jc w:val="left"/>
    </w:pPr>
    <w:rPr>
      <w:rFonts w:ascii="宋体" w:hAnsi="宋体" w:cs="宋体"/>
      <w:kern w:val="0"/>
      <w:sz w:val="24"/>
    </w:rPr>
  </w:style>
  <w:style w:type="paragraph" w:customStyle="1" w:styleId="499">
    <w:name w:val="pa-108"/>
    <w:basedOn w:val="1"/>
    <w:qFormat/>
    <w:uiPriority w:val="0"/>
    <w:pPr>
      <w:widowControl/>
      <w:spacing w:line="280" w:lineRule="atLeast"/>
      <w:jc w:val="center"/>
    </w:pPr>
    <w:rPr>
      <w:rFonts w:ascii="宋体" w:hAnsi="宋体" w:cs="宋体"/>
      <w:kern w:val="0"/>
      <w:sz w:val="24"/>
    </w:rPr>
  </w:style>
  <w:style w:type="paragraph" w:customStyle="1" w:styleId="500">
    <w:name w:val="表格文字"/>
    <w:basedOn w:val="1"/>
    <w:qFormat/>
    <w:uiPriority w:val="0"/>
    <w:pPr>
      <w:adjustRightInd w:val="0"/>
      <w:spacing w:line="420" w:lineRule="atLeast"/>
      <w:jc w:val="left"/>
      <w:textAlignment w:val="baseline"/>
    </w:pPr>
    <w:rPr>
      <w:kern w:val="0"/>
      <w:szCs w:val="20"/>
    </w:rPr>
  </w:style>
  <w:style w:type="paragraph" w:styleId="50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2">
    <w:name w:val="无间隔1"/>
    <w:link w:val="13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标题 1_0"/>
    <w:basedOn w:val="505"/>
    <w:next w:val="505"/>
    <w:link w:val="506"/>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5">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6">
    <w:name w:val="标题 1 Char_0"/>
    <w:link w:val="504"/>
    <w:qFormat/>
    <w:uiPriority w:val="0"/>
    <w:rPr>
      <w:rFonts w:ascii="Times New Roman" w:hAnsi="Times New Roman"/>
      <w:b/>
      <w:bCs/>
      <w:kern w:val="44"/>
      <w:sz w:val="44"/>
      <w:szCs w:val="44"/>
    </w:rPr>
  </w:style>
  <w:style w:type="paragraph" w:customStyle="1" w:styleId="507">
    <w:name w:val="flType"/>
    <w:basedOn w:val="503"/>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正文文本_0"/>
    <w:basedOn w:val="505"/>
    <w:link w:val="510"/>
    <w:qFormat/>
    <w:uiPriority w:val="0"/>
    <w:pPr>
      <w:spacing w:after="120" w:line="440" w:lineRule="exact"/>
      <w:ind w:firstLine="100" w:firstLineChars="100"/>
    </w:pPr>
    <w:rPr>
      <w:rFonts w:ascii="Times New Roman" w:hAnsi="Times New Roman"/>
      <w:szCs w:val="24"/>
    </w:rPr>
  </w:style>
  <w:style w:type="character" w:customStyle="1" w:styleId="510">
    <w:name w:val="正文文本 Char_0"/>
    <w:link w:val="509"/>
    <w:qFormat/>
    <w:uiPriority w:val="0"/>
    <w:rPr>
      <w:rFonts w:ascii="Times New Roman" w:hAnsi="Times New Roman"/>
      <w:kern w:val="2"/>
      <w:sz w:val="21"/>
      <w:szCs w:val="24"/>
    </w:rPr>
  </w:style>
  <w:style w:type="paragraph" w:customStyle="1" w:styleId="511">
    <w:name w:val="Blockquote_0"/>
    <w:basedOn w:val="505"/>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4">
    <w:name w:val="页脚_0"/>
    <w:basedOn w:val="513"/>
    <w:link w:val="515"/>
    <w:unhideWhenUsed/>
    <w:qFormat/>
    <w:uiPriority w:val="99"/>
    <w:pPr>
      <w:tabs>
        <w:tab w:val="center" w:pos="4153"/>
        <w:tab w:val="right" w:pos="8306"/>
      </w:tabs>
      <w:snapToGrid w:val="0"/>
      <w:jc w:val="left"/>
    </w:pPr>
    <w:rPr>
      <w:sz w:val="18"/>
      <w:szCs w:val="18"/>
    </w:rPr>
  </w:style>
  <w:style w:type="character" w:customStyle="1" w:styleId="515">
    <w:name w:val="页脚 Char_0"/>
    <w:link w:val="514"/>
    <w:qFormat/>
    <w:uiPriority w:val="99"/>
    <w:rPr>
      <w:kern w:val="2"/>
      <w:sz w:val="18"/>
      <w:szCs w:val="18"/>
    </w:rPr>
  </w:style>
  <w:style w:type="paragraph" w:customStyle="1" w:styleId="516">
    <w:name w:val="标题 1_1"/>
    <w:basedOn w:val="448"/>
    <w:next w:val="448"/>
    <w:link w:val="517"/>
    <w:qFormat/>
    <w:uiPriority w:val="0"/>
    <w:pPr>
      <w:keepNext/>
      <w:keepLines/>
      <w:spacing w:before="340" w:after="330" w:line="578" w:lineRule="auto"/>
      <w:outlineLvl w:val="0"/>
    </w:pPr>
    <w:rPr>
      <w:b/>
      <w:bCs/>
      <w:kern w:val="44"/>
      <w:sz w:val="44"/>
      <w:szCs w:val="44"/>
    </w:rPr>
  </w:style>
  <w:style w:type="character" w:customStyle="1" w:styleId="517">
    <w:name w:val="标题 1 Char_1"/>
    <w:link w:val="516"/>
    <w:qFormat/>
    <w:uiPriority w:val="0"/>
    <w:rPr>
      <w:b/>
      <w:bCs/>
      <w:kern w:val="44"/>
      <w:sz w:val="44"/>
      <w:szCs w:val="44"/>
    </w:rPr>
  </w:style>
  <w:style w:type="paragraph" w:customStyle="1" w:styleId="518">
    <w:name w:val="标题 2_0"/>
    <w:basedOn w:val="448"/>
    <w:next w:val="448"/>
    <w:link w:val="519"/>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9">
    <w:name w:val="标题 2 Char_0"/>
    <w:link w:val="518"/>
    <w:qFormat/>
    <w:uiPriority w:val="0"/>
    <w:rPr>
      <w:rFonts w:ascii="Cambria" w:hAnsi="Cambria" w:cs="宋体"/>
      <w:b/>
      <w:bCs/>
      <w:kern w:val="2"/>
      <w:sz w:val="32"/>
      <w:szCs w:val="32"/>
    </w:rPr>
  </w:style>
  <w:style w:type="paragraph" w:customStyle="1" w:styleId="520">
    <w:name w:val="flType_0"/>
    <w:basedOn w:val="448"/>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1">
    <w:name w:val="标题 3_0"/>
    <w:basedOn w:val="448"/>
    <w:next w:val="448"/>
    <w:link w:val="522"/>
    <w:unhideWhenUsed/>
    <w:qFormat/>
    <w:uiPriority w:val="0"/>
    <w:pPr>
      <w:keepNext/>
      <w:keepLines/>
      <w:spacing w:before="260" w:after="260" w:line="416" w:lineRule="auto"/>
      <w:outlineLvl w:val="2"/>
    </w:pPr>
    <w:rPr>
      <w:b/>
      <w:bCs/>
      <w:sz w:val="32"/>
      <w:szCs w:val="32"/>
    </w:rPr>
  </w:style>
  <w:style w:type="character" w:customStyle="1" w:styleId="522">
    <w:name w:val="标题 3 Char_0"/>
    <w:link w:val="521"/>
    <w:qFormat/>
    <w:uiPriority w:val="0"/>
    <w:rPr>
      <w:b/>
      <w:bCs/>
      <w:kern w:val="2"/>
      <w:sz w:val="32"/>
      <w:szCs w:val="32"/>
    </w:rPr>
  </w:style>
  <w:style w:type="paragraph" w:customStyle="1" w:styleId="523">
    <w:name w:val="样式 宋体 小四 首行缩进:  0.93 厘米 段前: 11.15 磅 段后: 11.15 磅1"/>
    <w:basedOn w:val="448"/>
    <w:link w:val="1197"/>
    <w:qFormat/>
    <w:uiPriority w:val="0"/>
    <w:pPr>
      <w:adjustRightInd w:val="0"/>
      <w:snapToGrid w:val="0"/>
      <w:ind w:left="200" w:leftChars="200"/>
    </w:pPr>
    <w:rPr>
      <w:rFonts w:ascii="宋体" w:hAnsi="Times New Roman"/>
      <w:sz w:val="24"/>
      <w:szCs w:val="20"/>
    </w:rPr>
  </w:style>
  <w:style w:type="paragraph" w:customStyle="1" w:styleId="524">
    <w:name w:val="正文缩进_0"/>
    <w:basedOn w:val="448"/>
    <w:link w:val="525"/>
    <w:unhideWhenUsed/>
    <w:qFormat/>
    <w:uiPriority w:val="0"/>
    <w:pPr>
      <w:ind w:firstLine="420" w:firstLineChars="200"/>
    </w:pPr>
    <w:rPr>
      <w:kern w:val="0"/>
      <w:sz w:val="20"/>
      <w:szCs w:val="20"/>
    </w:rPr>
  </w:style>
  <w:style w:type="character" w:customStyle="1" w:styleId="525">
    <w:name w:val="正文缩进 Char"/>
    <w:link w:val="524"/>
    <w:qFormat/>
    <w:locked/>
    <w:uiPriority w:val="99"/>
  </w:style>
  <w:style w:type="character" w:customStyle="1" w:styleId="526">
    <w:name w:val="content3"/>
    <w:qFormat/>
    <w:uiPriority w:val="0"/>
    <w:rPr>
      <w:rFonts w:ascii="Calibri" w:hAnsi="Calibri"/>
      <w:b/>
      <w:bCs/>
      <w:sz w:val="18"/>
      <w:szCs w:val="18"/>
    </w:rPr>
  </w:style>
  <w:style w:type="paragraph" w:customStyle="1" w:styleId="527">
    <w:name w:val="Normal_0"/>
    <w:qFormat/>
    <w:uiPriority w:val="0"/>
    <w:rPr>
      <w:rFonts w:ascii="黑体" w:hAnsi="黑体" w:eastAsia="黑体" w:cs="Times New Roman"/>
      <w:b/>
      <w:sz w:val="32"/>
      <w:szCs w:val="24"/>
      <w:lang w:val="en-US" w:eastAsia="zh-CN" w:bidi="ar-SA"/>
    </w:rPr>
  </w:style>
  <w:style w:type="paragraph" w:customStyle="1" w:styleId="528">
    <w:name w:val="Normal_1"/>
    <w:qFormat/>
    <w:uiPriority w:val="0"/>
    <w:rPr>
      <w:rFonts w:ascii="黑体" w:hAnsi="黑体" w:eastAsia="黑体" w:cs="Times New Roman"/>
      <w:b/>
      <w:sz w:val="32"/>
      <w:szCs w:val="24"/>
      <w:lang w:val="en-US" w:eastAsia="zh-CN" w:bidi="ar-SA"/>
    </w:rPr>
  </w:style>
  <w:style w:type="paragraph" w:customStyle="1" w:styleId="529">
    <w:name w:val="Normal_2"/>
    <w:qFormat/>
    <w:uiPriority w:val="0"/>
    <w:rPr>
      <w:rFonts w:ascii="黑体" w:hAnsi="黑体" w:eastAsia="黑体" w:cs="Times New Roman"/>
      <w:b/>
      <w:sz w:val="32"/>
      <w:szCs w:val="24"/>
      <w:lang w:val="en-US" w:eastAsia="zh-CN" w:bidi="ar-SA"/>
    </w:rPr>
  </w:style>
  <w:style w:type="paragraph" w:customStyle="1" w:styleId="53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Normal_3"/>
    <w:qFormat/>
    <w:uiPriority w:val="0"/>
    <w:rPr>
      <w:rFonts w:ascii="黑体" w:hAnsi="黑体" w:eastAsia="黑体" w:cs="Times New Roman"/>
      <w:b/>
      <w:sz w:val="32"/>
      <w:szCs w:val="24"/>
      <w:lang w:val="en-US" w:eastAsia="zh-CN" w:bidi="ar-SA"/>
    </w:rPr>
  </w:style>
  <w:style w:type="paragraph" w:customStyle="1" w:styleId="53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4"/>
    <w:qFormat/>
    <w:uiPriority w:val="0"/>
    <w:rPr>
      <w:rFonts w:ascii="黑体" w:hAnsi="黑体" w:eastAsia="黑体" w:cs="Times New Roman"/>
      <w:b/>
      <w:sz w:val="32"/>
      <w:szCs w:val="24"/>
      <w:lang w:val="en-US" w:eastAsia="zh-CN" w:bidi="ar-SA"/>
    </w:rPr>
  </w:style>
  <w:style w:type="paragraph" w:customStyle="1" w:styleId="534">
    <w:name w:val="纯文本_0"/>
    <w:basedOn w:val="55"/>
    <w:link w:val="535"/>
    <w:qFormat/>
    <w:uiPriority w:val="0"/>
    <w:rPr>
      <w:rFonts w:ascii="宋体" w:hAnsi="Courier New"/>
      <w:szCs w:val="21"/>
    </w:rPr>
  </w:style>
  <w:style w:type="character" w:customStyle="1" w:styleId="535">
    <w:name w:val="纯文本 Char_0"/>
    <w:link w:val="534"/>
    <w:qFormat/>
    <w:uiPriority w:val="0"/>
    <w:rPr>
      <w:rFonts w:ascii="宋体" w:hAnsi="Courier New"/>
      <w:kern w:val="2"/>
      <w:sz w:val="21"/>
      <w:szCs w:val="21"/>
      <w:lang w:val="en-US" w:eastAsia="zh-CN"/>
    </w:rPr>
  </w:style>
  <w:style w:type="paragraph" w:customStyle="1" w:styleId="53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5"/>
    <w:qFormat/>
    <w:uiPriority w:val="0"/>
    <w:rPr>
      <w:rFonts w:ascii="黑体" w:hAnsi="黑体" w:eastAsia="黑体" w:cs="Times New Roman"/>
      <w:b/>
      <w:sz w:val="32"/>
      <w:szCs w:val="24"/>
      <w:lang w:val="en-US" w:eastAsia="zh-CN" w:bidi="ar-SA"/>
    </w:rPr>
  </w:style>
  <w:style w:type="paragraph" w:customStyle="1" w:styleId="53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Normal_6"/>
    <w:qFormat/>
    <w:uiPriority w:val="0"/>
    <w:rPr>
      <w:rFonts w:ascii="黑体" w:hAnsi="黑体" w:eastAsia="黑体" w:cs="Times New Roman"/>
      <w:b/>
      <w:sz w:val="32"/>
      <w:szCs w:val="24"/>
      <w:lang w:val="en-US" w:eastAsia="zh-CN" w:bidi="ar-SA"/>
    </w:rPr>
  </w:style>
  <w:style w:type="paragraph" w:customStyle="1" w:styleId="54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日期_0"/>
    <w:basedOn w:val="543"/>
    <w:next w:val="543"/>
    <w:link w:val="547"/>
    <w:qFormat/>
    <w:uiPriority w:val="0"/>
    <w:rPr>
      <w:rFonts w:eastAsia="仿宋_GB2312"/>
      <w:sz w:val="28"/>
      <w:szCs w:val="20"/>
    </w:rPr>
  </w:style>
  <w:style w:type="character" w:customStyle="1" w:styleId="547">
    <w:name w:val="日期 Char1_0"/>
    <w:link w:val="546"/>
    <w:qFormat/>
    <w:uiPriority w:val="99"/>
    <w:rPr>
      <w:rFonts w:eastAsia="仿宋_GB2312"/>
      <w:kern w:val="2"/>
      <w:sz w:val="28"/>
      <w:lang w:val="en-US" w:eastAsia="zh-CN"/>
    </w:rPr>
  </w:style>
  <w:style w:type="paragraph" w:customStyle="1" w:styleId="548">
    <w:name w:val="Normal_8"/>
    <w:qFormat/>
    <w:uiPriority w:val="0"/>
    <w:rPr>
      <w:rFonts w:ascii="黑体" w:hAnsi="黑体" w:eastAsia="黑体" w:cs="Times New Roman"/>
      <w:b/>
      <w:sz w:val="32"/>
      <w:szCs w:val="24"/>
      <w:lang w:val="en-US" w:eastAsia="zh-CN" w:bidi="ar-SA"/>
    </w:rPr>
  </w:style>
  <w:style w:type="paragraph" w:customStyle="1" w:styleId="54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目录 1_0"/>
    <w:basedOn w:val="551"/>
    <w:next w:val="551"/>
    <w:qFormat/>
    <w:uiPriority w:val="39"/>
    <w:pPr>
      <w:spacing w:before="120" w:after="120"/>
      <w:jc w:val="left"/>
    </w:pPr>
    <w:rPr>
      <w:b/>
      <w:bCs/>
      <w:caps/>
      <w:sz w:val="20"/>
      <w:szCs w:val="20"/>
    </w:rPr>
  </w:style>
  <w:style w:type="paragraph" w:customStyle="1" w:styleId="553">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正文2"/>
    <w:qFormat/>
    <w:uiPriority w:val="0"/>
    <w:rPr>
      <w:rFonts w:ascii="Times New Roman" w:hAnsi="Times New Roman" w:eastAsia="Times New Roman" w:cs="Times New Roman"/>
      <w:sz w:val="24"/>
      <w:szCs w:val="24"/>
      <w:lang w:val="en-US" w:eastAsia="zh-CN" w:bidi="ar-SA"/>
    </w:rPr>
  </w:style>
  <w:style w:type="character" w:customStyle="1" w:styleId="555">
    <w:name w:val="未处理的提及1"/>
    <w:semiHidden/>
    <w:unhideWhenUsed/>
    <w:qFormat/>
    <w:uiPriority w:val="99"/>
    <w:rPr>
      <w:color w:val="605E5C"/>
      <w:shd w:val="clear" w:color="auto" w:fill="E1DFDD"/>
    </w:rPr>
  </w:style>
  <w:style w:type="table" w:customStyle="1" w:styleId="556">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7">
    <w:name w:val="页码11"/>
    <w:qFormat/>
    <w:uiPriority w:val="0"/>
    <w:rPr>
      <w:rFonts w:ascii="Calibri" w:hAnsi="Calibri"/>
    </w:rPr>
  </w:style>
  <w:style w:type="paragraph" w:customStyle="1" w:styleId="558">
    <w:name w:val="标题 21"/>
    <w:next w:val="55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0">
    <w:name w:val="正文格式"/>
    <w:link w:val="1754"/>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1">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4">
    <w:name w:val="Normal_4_0"/>
    <w:qFormat/>
    <w:uiPriority w:val="0"/>
    <w:rPr>
      <w:rFonts w:ascii="黑体" w:hAnsi="黑体" w:eastAsia="黑体" w:cs="Times New Roman"/>
      <w:b/>
      <w:sz w:val="32"/>
      <w:szCs w:val="24"/>
      <w:lang w:val="en-US" w:eastAsia="zh-CN" w:bidi="ar-SA"/>
    </w:rPr>
  </w:style>
  <w:style w:type="character" w:customStyle="1" w:styleId="565">
    <w:name w:val="页码1_0"/>
    <w:qFormat/>
    <w:uiPriority w:val="0"/>
    <w:rPr>
      <w:rFonts w:ascii="Calibri" w:hAnsi="Calibri" w:eastAsia="宋体"/>
      <w:lang w:val="en-US" w:eastAsia="zh-CN" w:bidi="ar-SA"/>
    </w:rPr>
  </w:style>
  <w:style w:type="paragraph" w:customStyle="1" w:styleId="566">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7">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9">
    <w:name w:val="CM25"/>
    <w:basedOn w:val="568"/>
    <w:next w:val="568"/>
    <w:qFormat/>
    <w:uiPriority w:val="0"/>
    <w:pPr>
      <w:spacing w:line="440" w:lineRule="atLeast"/>
    </w:pPr>
    <w:rPr>
      <w:rFonts w:ascii="Calibri" w:hAnsi="Calibri"/>
      <w:color w:val="auto"/>
    </w:rPr>
  </w:style>
  <w:style w:type="paragraph" w:customStyle="1" w:styleId="570">
    <w:name w:val="CM44"/>
    <w:basedOn w:val="568"/>
    <w:next w:val="568"/>
    <w:qFormat/>
    <w:uiPriority w:val="0"/>
    <w:pPr>
      <w:spacing w:line="440" w:lineRule="atLeast"/>
    </w:pPr>
    <w:rPr>
      <w:rFonts w:ascii="Calibri" w:hAnsi="Calibri"/>
      <w:color w:val="auto"/>
    </w:rPr>
  </w:style>
  <w:style w:type="paragraph" w:customStyle="1" w:styleId="571">
    <w:name w:val="CM24"/>
    <w:basedOn w:val="568"/>
    <w:next w:val="568"/>
    <w:qFormat/>
    <w:uiPriority w:val="0"/>
    <w:pPr>
      <w:spacing w:line="440" w:lineRule="atLeast"/>
    </w:pPr>
    <w:rPr>
      <w:rFonts w:ascii="Calibri" w:hAnsi="Calibri"/>
      <w:color w:val="auto"/>
    </w:rPr>
  </w:style>
  <w:style w:type="paragraph" w:customStyle="1" w:styleId="572">
    <w:name w:val="CM99"/>
    <w:basedOn w:val="568"/>
    <w:next w:val="568"/>
    <w:qFormat/>
    <w:uiPriority w:val="0"/>
    <w:pPr>
      <w:spacing w:after="443"/>
    </w:pPr>
    <w:rPr>
      <w:rFonts w:ascii="Calibri" w:hAnsi="Calibri"/>
      <w:color w:val="auto"/>
    </w:rPr>
  </w:style>
  <w:style w:type="paragraph" w:customStyle="1" w:styleId="573">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4">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5">
    <w:name w:val="页脚 字符"/>
    <w:qFormat/>
    <w:uiPriority w:val="99"/>
  </w:style>
  <w:style w:type="paragraph" w:customStyle="1" w:styleId="576">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7">
    <w:name w:val="Char Char211"/>
    <w:qFormat/>
    <w:uiPriority w:val="0"/>
    <w:rPr>
      <w:rFonts w:ascii="Arial" w:hAnsi="Arial" w:eastAsia="黑体"/>
      <w:b/>
      <w:bCs/>
      <w:kern w:val="2"/>
      <w:sz w:val="32"/>
      <w:szCs w:val="32"/>
      <w:lang w:val="en-US" w:eastAsia="zh-CN" w:bidi="ar-SA"/>
    </w:rPr>
  </w:style>
  <w:style w:type="character" w:customStyle="1" w:styleId="578">
    <w:name w:val="页码2"/>
    <w:basedOn w:val="83"/>
    <w:qFormat/>
    <w:uiPriority w:val="0"/>
  </w:style>
  <w:style w:type="character" w:customStyle="1" w:styleId="579">
    <w:name w:val="Char Char91"/>
    <w:qFormat/>
    <w:uiPriority w:val="0"/>
    <w:rPr>
      <w:rFonts w:eastAsia="宋体"/>
      <w:color w:val="000000"/>
      <w:kern w:val="2"/>
      <w:sz w:val="24"/>
      <w:lang w:val="en-US" w:eastAsia="zh-CN" w:bidi="ar-SA"/>
    </w:rPr>
  </w:style>
  <w:style w:type="character" w:customStyle="1" w:styleId="580">
    <w:name w:val="Char Char121"/>
    <w:qFormat/>
    <w:uiPriority w:val="0"/>
    <w:rPr>
      <w:rFonts w:ascii="Arial" w:hAnsi="Arial" w:eastAsia="宋体"/>
      <w:b/>
      <w:sz w:val="32"/>
      <w:lang w:val="en-US" w:eastAsia="zh-CN" w:bidi="ar-SA"/>
    </w:rPr>
  </w:style>
  <w:style w:type="paragraph" w:customStyle="1" w:styleId="581">
    <w:name w:val="Char121"/>
    <w:basedOn w:val="1"/>
    <w:qFormat/>
    <w:uiPriority w:val="0"/>
    <w:rPr>
      <w:szCs w:val="20"/>
    </w:rPr>
  </w:style>
  <w:style w:type="paragraph" w:customStyle="1" w:styleId="582">
    <w:name w:val="正文文本缩进 22"/>
    <w:basedOn w:val="1"/>
    <w:qFormat/>
    <w:uiPriority w:val="0"/>
    <w:pPr>
      <w:spacing w:after="120" w:line="480" w:lineRule="auto"/>
      <w:ind w:left="420" w:leftChars="200"/>
    </w:pPr>
  </w:style>
  <w:style w:type="paragraph" w:customStyle="1" w:styleId="583">
    <w:name w:val="Char Char1 Char2"/>
    <w:basedOn w:val="1"/>
    <w:qFormat/>
    <w:uiPriority w:val="0"/>
  </w:style>
  <w:style w:type="paragraph" w:customStyle="1" w:styleId="584">
    <w:name w:val="Char Char Char Char Char Char Char21"/>
    <w:basedOn w:val="1"/>
    <w:qFormat/>
    <w:uiPriority w:val="0"/>
  </w:style>
  <w:style w:type="paragraph" w:customStyle="1" w:styleId="585">
    <w:name w:val="正文文本缩进2"/>
    <w:basedOn w:val="1"/>
    <w:qFormat/>
    <w:uiPriority w:val="0"/>
    <w:pPr>
      <w:spacing w:after="120"/>
      <w:ind w:left="420" w:leftChars="200"/>
    </w:pPr>
    <w:rPr>
      <w:rFonts w:ascii="宋体"/>
      <w:bCs/>
      <w:sz w:val="28"/>
      <w:szCs w:val="20"/>
    </w:rPr>
  </w:style>
  <w:style w:type="paragraph" w:customStyle="1" w:styleId="58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7">
    <w:name w:val="Char24"/>
    <w:basedOn w:val="1"/>
    <w:qFormat/>
    <w:uiPriority w:val="0"/>
    <w:rPr>
      <w:rFonts w:ascii="Tahoma" w:hAnsi="Tahoma"/>
      <w:sz w:val="24"/>
      <w:szCs w:val="20"/>
    </w:rPr>
  </w:style>
  <w:style w:type="paragraph" w:customStyle="1" w:styleId="588">
    <w:name w:val="Char Char Char2"/>
    <w:basedOn w:val="1"/>
    <w:qFormat/>
    <w:uiPriority w:val="0"/>
    <w:rPr>
      <w:rFonts w:ascii="Tahoma" w:hAnsi="Tahoma"/>
      <w:sz w:val="24"/>
      <w:szCs w:val="20"/>
    </w:rPr>
  </w:style>
  <w:style w:type="paragraph" w:customStyle="1" w:styleId="589">
    <w:name w:val="正文文本缩进 32"/>
    <w:basedOn w:val="1"/>
    <w:qFormat/>
    <w:uiPriority w:val="0"/>
    <w:pPr>
      <w:ind w:firstLine="420" w:firstLineChars="200"/>
    </w:pPr>
    <w:rPr>
      <w:rFonts w:ascii="宋体" w:hAnsi="宋体"/>
      <w:bCs/>
      <w:szCs w:val="20"/>
    </w:rPr>
  </w:style>
  <w:style w:type="paragraph" w:customStyle="1" w:styleId="590">
    <w:name w:val="Char Char Char Char21"/>
    <w:basedOn w:val="1"/>
    <w:qFormat/>
    <w:uiPriority w:val="0"/>
  </w:style>
  <w:style w:type="paragraph" w:customStyle="1" w:styleId="591">
    <w:name w:val="Char Char Char Char Char Char2"/>
    <w:basedOn w:val="1"/>
    <w:qFormat/>
    <w:uiPriority w:val="0"/>
  </w:style>
  <w:style w:type="paragraph" w:customStyle="1" w:styleId="592">
    <w:name w:val="List Paragraph1"/>
    <w:basedOn w:val="448"/>
    <w:qFormat/>
    <w:uiPriority w:val="0"/>
    <w:pPr>
      <w:ind w:firstLine="420" w:firstLineChars="200"/>
    </w:pPr>
    <w:rPr>
      <w:rFonts w:ascii="Times New Roman" w:hAnsi="Times New Roman"/>
      <w:szCs w:val="24"/>
    </w:rPr>
  </w:style>
  <w:style w:type="paragraph" w:customStyle="1" w:styleId="593">
    <w:name w:val="索引 1_0"/>
    <w:basedOn w:val="55"/>
    <w:next w:val="55"/>
    <w:semiHidden/>
    <w:unhideWhenUsed/>
    <w:qFormat/>
    <w:uiPriority w:val="0"/>
  </w:style>
  <w:style w:type="paragraph" w:customStyle="1" w:styleId="594">
    <w:name w:val="正文3"/>
    <w:qFormat/>
    <w:uiPriority w:val="0"/>
    <w:rPr>
      <w:rFonts w:ascii="Times New Roman" w:hAnsi="Times New Roman" w:eastAsia="Times New Roman" w:cs="Times New Roman"/>
      <w:sz w:val="24"/>
      <w:szCs w:val="24"/>
      <w:lang w:val="en-US" w:eastAsia="zh-CN" w:bidi="ar-SA"/>
    </w:rPr>
  </w:style>
  <w:style w:type="character" w:customStyle="1" w:styleId="595">
    <w:name w:val="正文首行缩进 2 字符"/>
    <w:link w:val="78"/>
    <w:qFormat/>
    <w:uiPriority w:val="0"/>
  </w:style>
  <w:style w:type="character" w:customStyle="1" w:styleId="596">
    <w:name w:val="标题3 Char"/>
    <w:basedOn w:val="83"/>
    <w:link w:val="597"/>
    <w:qFormat/>
    <w:locked/>
    <w:uiPriority w:val="0"/>
    <w:rPr>
      <w:b/>
      <w:bCs/>
      <w:kern w:val="44"/>
      <w:sz w:val="24"/>
      <w:szCs w:val="44"/>
    </w:rPr>
  </w:style>
  <w:style w:type="paragraph" w:customStyle="1" w:styleId="597">
    <w:name w:val="标题3"/>
    <w:basedOn w:val="5"/>
    <w:link w:val="596"/>
    <w:qFormat/>
    <w:uiPriority w:val="0"/>
    <w:pPr>
      <w:spacing w:beforeLines="50" w:after="0" w:line="360" w:lineRule="auto"/>
      <w:jc w:val="center"/>
    </w:pPr>
    <w:rPr>
      <w:sz w:val="24"/>
    </w:rPr>
  </w:style>
  <w:style w:type="paragraph" w:customStyle="1" w:styleId="598">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9">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0">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1">
    <w:name w:val="Main"/>
    <w:basedOn w:val="83"/>
    <w:qFormat/>
    <w:uiPriority w:val="0"/>
    <w:rPr>
      <w:rFonts w:ascii="Univers" w:hAnsi="Univers"/>
      <w:sz w:val="24"/>
      <w:lang w:val="en-US"/>
    </w:rPr>
  </w:style>
  <w:style w:type="paragraph" w:customStyle="1" w:styleId="602">
    <w:name w:val="正文 + 宋体"/>
    <w:basedOn w:val="1"/>
    <w:qFormat/>
    <w:uiPriority w:val="0"/>
    <w:pPr>
      <w:spacing w:line="360" w:lineRule="auto"/>
    </w:pPr>
    <w:rPr>
      <w:rFonts w:ascii="宋体" w:hAnsi="宋体"/>
      <w:color w:val="000000"/>
      <w:szCs w:val="21"/>
    </w:rPr>
  </w:style>
  <w:style w:type="character" w:customStyle="1" w:styleId="603">
    <w:name w:val="style9"/>
    <w:basedOn w:val="83"/>
    <w:qFormat/>
    <w:uiPriority w:val="0"/>
  </w:style>
  <w:style w:type="paragraph" w:customStyle="1" w:styleId="60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5">
    <w:name w:val="样式wz标题2"/>
    <w:basedOn w:val="1"/>
    <w:qFormat/>
    <w:uiPriority w:val="0"/>
    <w:rPr>
      <w:rFonts w:ascii="Times New Roman" w:hAnsi="Times New Roman" w:eastAsia="仿宋_GB2312"/>
      <w:kern w:val="0"/>
      <w:sz w:val="28"/>
      <w:szCs w:val="24"/>
    </w:rPr>
  </w:style>
  <w:style w:type="paragraph" w:customStyle="1" w:styleId="606">
    <w:name w:val="五级"/>
    <w:basedOn w:val="6"/>
    <w:qFormat/>
    <w:uiPriority w:val="0"/>
    <w:pPr>
      <w:keepNext w:val="0"/>
      <w:keepLines w:val="0"/>
    </w:pPr>
    <w:rPr>
      <w:rFonts w:ascii="宋体" w:hAnsi="宋体"/>
      <w:b w:val="0"/>
    </w:rPr>
  </w:style>
  <w:style w:type="paragraph" w:customStyle="1" w:styleId="607">
    <w:name w:val="Char Char Char Char Char Char1 Char Char Char Char"/>
    <w:basedOn w:val="1"/>
    <w:qFormat/>
    <w:uiPriority w:val="0"/>
    <w:rPr>
      <w:rFonts w:ascii="仿宋_GB2312" w:hAnsi="Times New Roman" w:eastAsia="仿宋_GB2312"/>
      <w:b/>
      <w:sz w:val="32"/>
      <w:szCs w:val="32"/>
    </w:rPr>
  </w:style>
  <w:style w:type="paragraph" w:customStyle="1" w:styleId="608">
    <w:name w:val="正文26"/>
    <w:basedOn w:val="3"/>
    <w:qFormat/>
    <w:uiPriority w:val="0"/>
    <w:pPr>
      <w:spacing w:after="0" w:line="520" w:lineRule="exact"/>
      <w:ind w:firstLine="200" w:firstLineChars="200"/>
    </w:pPr>
    <w:rPr>
      <w:rFonts w:ascii="Times New Roman" w:hAnsi="Times New Roman"/>
      <w:sz w:val="24"/>
    </w:rPr>
  </w:style>
  <w:style w:type="paragraph" w:customStyle="1" w:styleId="609">
    <w:name w:val="纯文本1"/>
    <w:basedOn w:val="1"/>
    <w:qFormat/>
    <w:uiPriority w:val="0"/>
    <w:pPr>
      <w:adjustRightInd w:val="0"/>
      <w:textAlignment w:val="baseline"/>
    </w:pPr>
    <w:rPr>
      <w:rFonts w:ascii="宋体" w:hAnsi="Courier New"/>
      <w:szCs w:val="20"/>
    </w:rPr>
  </w:style>
  <w:style w:type="paragraph" w:customStyle="1" w:styleId="61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1">
    <w:name w:val="信息标题 字符"/>
    <w:basedOn w:val="83"/>
    <w:link w:val="70"/>
    <w:qFormat/>
    <w:uiPriority w:val="0"/>
    <w:rPr>
      <w:rFonts w:ascii="Garamond" w:hAnsi="Garamond"/>
      <w:bCs/>
      <w:spacing w:val="-5"/>
      <w:sz w:val="18"/>
    </w:rPr>
  </w:style>
  <w:style w:type="character" w:customStyle="1" w:styleId="612">
    <w:name w:val="称呼 字符"/>
    <w:basedOn w:val="83"/>
    <w:link w:val="29"/>
    <w:qFormat/>
    <w:uiPriority w:val="0"/>
    <w:rPr>
      <w:rFonts w:ascii="Times New Roman" w:hAnsi="Times New Roman"/>
      <w:kern w:val="2"/>
      <w:sz w:val="21"/>
    </w:rPr>
  </w:style>
  <w:style w:type="paragraph" w:customStyle="1" w:styleId="613">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4">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5">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6">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7">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8">
    <w:name w:val="标题2"/>
    <w:basedOn w:val="5"/>
    <w:qFormat/>
    <w:uiPriority w:val="0"/>
    <w:pPr>
      <w:spacing w:before="0" w:after="0" w:line="312" w:lineRule="auto"/>
      <w:jc w:val="center"/>
    </w:pPr>
    <w:rPr>
      <w:rFonts w:ascii="宋体" w:hAnsi="Times New Roman"/>
      <w:bCs w:val="0"/>
      <w:sz w:val="30"/>
      <w:szCs w:val="20"/>
    </w:rPr>
  </w:style>
  <w:style w:type="paragraph" w:customStyle="1" w:styleId="619">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0">
    <w:name w:val="font5"/>
    <w:basedOn w:val="1"/>
    <w:qFormat/>
    <w:uiPriority w:val="0"/>
    <w:pPr>
      <w:widowControl/>
      <w:spacing w:before="100" w:after="100"/>
      <w:jc w:val="left"/>
    </w:pPr>
    <w:rPr>
      <w:rFonts w:ascii="宋体" w:hAnsi="宋体"/>
      <w:kern w:val="0"/>
      <w:sz w:val="18"/>
      <w:szCs w:val="20"/>
    </w:rPr>
  </w:style>
  <w:style w:type="paragraph" w:customStyle="1" w:styleId="621">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2">
    <w:name w:val="font7"/>
    <w:basedOn w:val="1"/>
    <w:qFormat/>
    <w:uiPriority w:val="0"/>
    <w:pPr>
      <w:widowControl/>
      <w:spacing w:before="100" w:after="100"/>
      <w:jc w:val="left"/>
    </w:pPr>
    <w:rPr>
      <w:rFonts w:ascii="宋体" w:hAnsi="宋体"/>
      <w:kern w:val="0"/>
      <w:szCs w:val="20"/>
    </w:rPr>
  </w:style>
  <w:style w:type="paragraph" w:customStyle="1" w:styleId="62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7">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8">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4">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5">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6">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7">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9">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0">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4">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5">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6">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0">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1">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2">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3">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4">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5">
    <w:name w:val="Body text 1"/>
    <w:basedOn w:val="615"/>
    <w:qFormat/>
    <w:uiPriority w:val="0"/>
    <w:pPr>
      <w:tabs>
        <w:tab w:val="left" w:pos="1134"/>
      </w:tabs>
      <w:ind w:hanging="1134"/>
    </w:pPr>
  </w:style>
  <w:style w:type="paragraph" w:customStyle="1" w:styleId="656">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7">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8">
    <w:name w:val="Char Char Char Char Char"/>
    <w:basedOn w:val="1"/>
    <w:qFormat/>
    <w:uiPriority w:val="0"/>
    <w:rPr>
      <w:rFonts w:ascii="Tahoma" w:hAnsi="Tahoma"/>
      <w:sz w:val="24"/>
      <w:szCs w:val="20"/>
    </w:rPr>
  </w:style>
  <w:style w:type="paragraph" w:customStyle="1" w:styleId="659">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0">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1">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2">
    <w:name w:val="列表框 Char Char Char Char Char"/>
    <w:basedOn w:val="661"/>
    <w:next w:val="661"/>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3">
    <w:name w:val="样式 列表框 Char Char Char Char Char + 右侧:  -0.05 字符 段后: 0.5 行"/>
    <w:basedOn w:val="662"/>
    <w:qFormat/>
    <w:uiPriority w:val="0"/>
    <w:pPr>
      <w:tabs>
        <w:tab w:val="left" w:pos="454"/>
        <w:tab w:val="clear" w:pos="874"/>
      </w:tabs>
      <w:ind w:left="0" w:firstLine="0"/>
    </w:pPr>
    <w:rPr>
      <w:szCs w:val="20"/>
    </w:rPr>
  </w:style>
  <w:style w:type="paragraph" w:customStyle="1" w:styleId="664">
    <w:name w:val="样式 样式 列表框 Char Char Char Char Char + 右侧:  -0.05 字符 段后: 0.5 行 + 右..."/>
    <w:basedOn w:val="663"/>
    <w:qFormat/>
    <w:uiPriority w:val="0"/>
    <w:pPr>
      <w:tabs>
        <w:tab w:val="clear" w:pos="454"/>
      </w:tabs>
      <w:ind w:hanging="1134"/>
    </w:pPr>
  </w:style>
  <w:style w:type="paragraph" w:customStyle="1" w:styleId="665">
    <w:name w:val="样式 目录 1 + 左侧:  3 字符"/>
    <w:basedOn w:val="52"/>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6">
    <w:name w:val="样式 目录 1"/>
    <w:basedOn w:val="52"/>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7">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9">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0">
    <w:name w:val="样式 宋体 行距: 固定值 24 磅 Char"/>
    <w:basedOn w:val="83"/>
    <w:link w:val="671"/>
    <w:qFormat/>
    <w:locked/>
    <w:uiPriority w:val="0"/>
    <w:rPr>
      <w:rFonts w:ascii="宋体" w:cs="宋体"/>
      <w:sz w:val="28"/>
    </w:rPr>
  </w:style>
  <w:style w:type="paragraph" w:customStyle="1" w:styleId="671">
    <w:name w:val="样式 宋体 行距: 固定值 24 磅"/>
    <w:basedOn w:val="1"/>
    <w:link w:val="670"/>
    <w:qFormat/>
    <w:uiPriority w:val="0"/>
    <w:pPr>
      <w:tabs>
        <w:tab w:val="left" w:pos="1134"/>
      </w:tabs>
      <w:spacing w:line="480" w:lineRule="exact"/>
      <w:ind w:firstLine="585" w:firstLineChars="200"/>
    </w:pPr>
    <w:rPr>
      <w:rFonts w:ascii="宋体" w:cs="宋体"/>
      <w:kern w:val="0"/>
      <w:sz w:val="28"/>
      <w:szCs w:val="20"/>
    </w:rPr>
  </w:style>
  <w:style w:type="paragraph" w:customStyle="1" w:styleId="672">
    <w:name w:val="默认段落字体 Para Char Char Char Char"/>
    <w:basedOn w:val="1"/>
    <w:qFormat/>
    <w:uiPriority w:val="0"/>
    <w:rPr>
      <w:rFonts w:ascii="Times New Roman" w:hAnsi="Times New Roman"/>
      <w:szCs w:val="24"/>
    </w:rPr>
  </w:style>
  <w:style w:type="paragraph" w:customStyle="1" w:styleId="67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4">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6">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7">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8">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9">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2">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3">
    <w:name w:val="xiao b"/>
    <w:basedOn w:val="1"/>
    <w:qFormat/>
    <w:uiPriority w:val="0"/>
    <w:pPr>
      <w:jc w:val="center"/>
    </w:pPr>
    <w:rPr>
      <w:rFonts w:ascii="Times New Roman" w:hAnsi="Times New Roman" w:eastAsia="黑体"/>
      <w:sz w:val="24"/>
      <w:szCs w:val="20"/>
    </w:rPr>
  </w:style>
  <w:style w:type="paragraph" w:customStyle="1" w:styleId="684">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5">
    <w:name w:val="Char Char Char1 Char Char Char Char Char Char Char Char Char Char Char Char Char Char Char Char"/>
    <w:basedOn w:val="1"/>
    <w:qFormat/>
    <w:uiPriority w:val="0"/>
    <w:rPr>
      <w:rFonts w:ascii="Tahoma" w:hAnsi="Tahoma"/>
      <w:b/>
      <w:sz w:val="24"/>
      <w:szCs w:val="20"/>
    </w:rPr>
  </w:style>
  <w:style w:type="character" w:customStyle="1" w:styleId="686">
    <w:name w:val="图表左对齐 Char"/>
    <w:basedOn w:val="83"/>
    <w:link w:val="687"/>
    <w:qFormat/>
    <w:locked/>
    <w:uiPriority w:val="0"/>
    <w:rPr>
      <w:rFonts w:ascii="宋体" w:hAnsi="宋体"/>
      <w:spacing w:val="-10"/>
      <w:sz w:val="24"/>
      <w:szCs w:val="28"/>
    </w:rPr>
  </w:style>
  <w:style w:type="paragraph" w:customStyle="1" w:styleId="687">
    <w:name w:val="图表左对齐"/>
    <w:basedOn w:val="1"/>
    <w:link w:val="686"/>
    <w:qFormat/>
    <w:uiPriority w:val="0"/>
    <w:pPr>
      <w:spacing w:line="360" w:lineRule="exact"/>
      <w:jc w:val="left"/>
    </w:pPr>
    <w:rPr>
      <w:rFonts w:ascii="宋体" w:hAnsi="宋体"/>
      <w:spacing w:val="-10"/>
      <w:kern w:val="0"/>
      <w:sz w:val="24"/>
      <w:szCs w:val="28"/>
    </w:rPr>
  </w:style>
  <w:style w:type="paragraph" w:customStyle="1" w:styleId="688">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9">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0">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1">
    <w:name w:val="样式 列表框 Char Char Char Char Char + 段后: 0.5 行"/>
    <w:basedOn w:val="661"/>
    <w:qFormat/>
    <w:uiPriority w:val="0"/>
    <w:pPr>
      <w:tabs>
        <w:tab w:val="left" w:pos="1134"/>
      </w:tabs>
      <w:ind w:left="0"/>
    </w:pPr>
    <w:rPr>
      <w:szCs w:val="20"/>
    </w:rPr>
  </w:style>
  <w:style w:type="paragraph" w:customStyle="1" w:styleId="692">
    <w:name w:val="样式 样式 列表框 Char Char Char Char Char + 段后: 0.5 行 + 左侧:  6 字符 首行缩进..."/>
    <w:basedOn w:val="691"/>
    <w:qFormat/>
    <w:uiPriority w:val="0"/>
    <w:pPr>
      <w:tabs>
        <w:tab w:val="left" w:pos="2297"/>
      </w:tabs>
      <w:ind w:left="2297" w:leftChars="0" w:hanging="420" w:firstLineChars="0"/>
    </w:pPr>
  </w:style>
  <w:style w:type="paragraph" w:customStyle="1" w:styleId="693">
    <w:name w:val="样式 样式 样式 宋体 小四 左侧:  1.85 厘米 段前: 11.15 磅 段后: 11.15 磅 + 图案: 清除 (白色..."/>
    <w:basedOn w:val="667"/>
    <w:qFormat/>
    <w:uiPriority w:val="0"/>
    <w:pPr>
      <w:tabs>
        <w:tab w:val="left" w:pos="1134"/>
      </w:tabs>
      <w:spacing w:beforeLines="50" w:afterLines="50"/>
      <w:ind w:left="318"/>
    </w:pPr>
    <w:rPr>
      <w:szCs w:val="20"/>
    </w:rPr>
  </w:style>
  <w:style w:type="paragraph" w:customStyle="1" w:styleId="69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5">
    <w:name w:val="通用"/>
    <w:basedOn w:val="1"/>
    <w:qFormat/>
    <w:uiPriority w:val="0"/>
    <w:pPr>
      <w:spacing w:line="360" w:lineRule="auto"/>
      <w:ind w:left="42"/>
    </w:pPr>
    <w:rPr>
      <w:rFonts w:ascii="宋体" w:hAnsi="Times New Roman"/>
      <w:b/>
      <w:sz w:val="24"/>
      <w:szCs w:val="20"/>
    </w:rPr>
  </w:style>
  <w:style w:type="paragraph" w:customStyle="1" w:styleId="696">
    <w:name w:val="合同书"/>
    <w:basedOn w:val="1"/>
    <w:qFormat/>
    <w:uiPriority w:val="0"/>
    <w:pPr>
      <w:jc w:val="center"/>
    </w:pPr>
    <w:rPr>
      <w:rFonts w:ascii="宋体" w:hAnsi="Times New Roman"/>
      <w:b/>
      <w:sz w:val="36"/>
      <w:szCs w:val="20"/>
    </w:rPr>
  </w:style>
  <w:style w:type="paragraph" w:customStyle="1" w:styleId="697">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8">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9">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0">
    <w:name w:val="样式胡"/>
    <w:basedOn w:val="1"/>
    <w:qFormat/>
    <w:uiPriority w:val="0"/>
    <w:pPr>
      <w:tabs>
        <w:tab w:val="left" w:pos="2100"/>
      </w:tabs>
      <w:ind w:left="2100" w:hanging="420"/>
    </w:pPr>
    <w:rPr>
      <w:rFonts w:ascii="黑体" w:hAnsi="Arial" w:eastAsia="黑体"/>
      <w:szCs w:val="24"/>
    </w:rPr>
  </w:style>
  <w:style w:type="paragraph" w:customStyle="1" w:styleId="701">
    <w:name w:val="flName"/>
    <w:basedOn w:val="702"/>
    <w:qFormat/>
    <w:uiPriority w:val="0"/>
    <w:pPr>
      <w:tabs>
        <w:tab w:val="left" w:pos="907"/>
      </w:tabs>
      <w:spacing w:before="0" w:line="113" w:lineRule="atLeast"/>
    </w:pPr>
  </w:style>
  <w:style w:type="paragraph" w:customStyle="1" w:styleId="70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3">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4">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5">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6">
    <w:name w:val="样式 标题 4 + 小三 加粗"/>
    <w:basedOn w:val="8"/>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7">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8">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9">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0">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1">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2">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3">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4">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5">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6">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7">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8">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9">
    <w:name w:val="样式 样式 标题 1标题 1 1 + 小四 首行缩进:  0 厘米 段前: 0 磅 段后: 0 磅 + 段前: 0.5 行 段..."/>
    <w:basedOn w:val="718"/>
    <w:semiHidden/>
    <w:qFormat/>
    <w:uiPriority w:val="0"/>
    <w:pPr>
      <w:spacing w:before="223" w:after="223"/>
    </w:pPr>
    <w:rPr>
      <w:sz w:val="28"/>
      <w:szCs w:val="28"/>
    </w:rPr>
  </w:style>
  <w:style w:type="paragraph" w:customStyle="1" w:styleId="720">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1">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2">
    <w:name w:val="样式 样式 宋体 小四 首行缩进:  0.93 厘米 段前: 2.5 磅 段后: 2.5 磅 + 左侧:  2 字符"/>
    <w:basedOn w:val="721"/>
    <w:semiHidden/>
    <w:qFormat/>
    <w:uiPriority w:val="0"/>
    <w:pPr>
      <w:ind w:left="100" w:leftChars="100"/>
    </w:pPr>
  </w:style>
  <w:style w:type="paragraph" w:customStyle="1" w:styleId="723">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4">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5">
    <w:name w:val="样式 正文点缩进 + (符号) 宋体 小四 左侧:  0 厘米 悬挂缩进: 2.62 字符 段后: 0 磅 行距: 单..."/>
    <w:basedOn w:val="660"/>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6">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7">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8">
    <w:name w:val="Char Char10"/>
    <w:basedOn w:val="1"/>
    <w:semiHidden/>
    <w:qFormat/>
    <w:uiPriority w:val="0"/>
    <w:rPr>
      <w:rFonts w:ascii="Tahoma" w:hAnsi="Tahoma"/>
      <w:sz w:val="24"/>
      <w:szCs w:val="20"/>
    </w:rPr>
  </w:style>
  <w:style w:type="paragraph" w:customStyle="1" w:styleId="729">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0">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1">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2">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3">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4">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5">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6">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7">
    <w:name w:val="标题一"/>
    <w:basedOn w:val="5"/>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8">
    <w:name w:val="标题二"/>
    <w:basedOn w:val="6"/>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9">
    <w:name w:val="标题三"/>
    <w:basedOn w:val="7"/>
    <w:next w:val="1"/>
    <w:link w:val="740"/>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0">
    <w:name w:val="标题三 Char"/>
    <w:basedOn w:val="83"/>
    <w:link w:val="739"/>
    <w:qFormat/>
    <w:uiPriority w:val="0"/>
    <w:rPr>
      <w:rFonts w:ascii="Times New Roman" w:hAnsi="Times New Roman"/>
      <w:b/>
      <w:bCs/>
      <w:kern w:val="2"/>
      <w:sz w:val="32"/>
      <w:szCs w:val="32"/>
    </w:rPr>
  </w:style>
  <w:style w:type="paragraph" w:customStyle="1" w:styleId="741">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42">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43">
    <w:name w:val="正文首行缩进 2 Char1"/>
    <w:basedOn w:val="194"/>
    <w:qFormat/>
    <w:uiPriority w:val="99"/>
    <w:rPr>
      <w:kern w:val="2"/>
      <w:sz w:val="21"/>
      <w:szCs w:val="22"/>
    </w:rPr>
  </w:style>
  <w:style w:type="paragraph" w:customStyle="1" w:styleId="744">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5">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6">
    <w:name w:val="wang正文 Char"/>
    <w:basedOn w:val="83"/>
    <w:link w:val="747"/>
    <w:qFormat/>
    <w:uiPriority w:val="0"/>
    <w:rPr>
      <w:rFonts w:ascii="宋体"/>
      <w:sz w:val="24"/>
    </w:rPr>
  </w:style>
  <w:style w:type="paragraph" w:customStyle="1" w:styleId="747">
    <w:name w:val="wang正文"/>
    <w:basedOn w:val="1"/>
    <w:link w:val="746"/>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8">
    <w:name w:val="四级条标题"/>
    <w:basedOn w:val="749"/>
    <w:next w:val="1"/>
    <w:qFormat/>
    <w:uiPriority w:val="0"/>
    <w:pPr>
      <w:tabs>
        <w:tab w:val="left" w:pos="360"/>
        <w:tab w:val="left" w:pos="1260"/>
        <w:tab w:val="left" w:pos="1680"/>
        <w:tab w:val="left" w:pos="2100"/>
        <w:tab w:val="left" w:pos="2520"/>
      </w:tabs>
      <w:ind w:left="2520"/>
      <w:outlineLvl w:val="5"/>
    </w:pPr>
  </w:style>
  <w:style w:type="paragraph" w:customStyle="1" w:styleId="749">
    <w:name w:val="三级条标题"/>
    <w:basedOn w:val="750"/>
    <w:next w:val="1"/>
    <w:qFormat/>
    <w:uiPriority w:val="0"/>
    <w:pPr>
      <w:tabs>
        <w:tab w:val="left" w:pos="360"/>
        <w:tab w:val="left" w:pos="1260"/>
        <w:tab w:val="left" w:pos="1680"/>
        <w:tab w:val="left" w:pos="2100"/>
      </w:tabs>
      <w:ind w:left="2100"/>
      <w:outlineLvl w:val="4"/>
    </w:pPr>
  </w:style>
  <w:style w:type="paragraph" w:customStyle="1" w:styleId="750">
    <w:name w:val="二级条标题"/>
    <w:basedOn w:val="751"/>
    <w:next w:val="1"/>
    <w:qFormat/>
    <w:uiPriority w:val="0"/>
    <w:pPr>
      <w:tabs>
        <w:tab w:val="left" w:pos="1260"/>
        <w:tab w:val="left" w:pos="1680"/>
      </w:tabs>
      <w:ind w:left="1680"/>
      <w:outlineLvl w:val="3"/>
    </w:pPr>
  </w:style>
  <w:style w:type="paragraph" w:customStyle="1" w:styleId="751">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2">
    <w:name w:val="五级条标题"/>
    <w:basedOn w:val="748"/>
    <w:next w:val="1"/>
    <w:qFormat/>
    <w:uiPriority w:val="0"/>
    <w:pPr>
      <w:outlineLvl w:val="6"/>
    </w:pPr>
  </w:style>
  <w:style w:type="paragraph" w:customStyle="1" w:styleId="753">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4">
    <w:name w:val="Char Char5"/>
    <w:basedOn w:val="83"/>
    <w:qFormat/>
    <w:uiPriority w:val="0"/>
    <w:rPr>
      <w:rFonts w:eastAsia="宋体"/>
      <w:b/>
      <w:bCs/>
      <w:kern w:val="44"/>
      <w:sz w:val="44"/>
      <w:szCs w:val="44"/>
      <w:lang w:val="en-US" w:eastAsia="zh-CN" w:bidi="ar-SA"/>
    </w:rPr>
  </w:style>
  <w:style w:type="paragraph" w:customStyle="1" w:styleId="755">
    <w:name w:val="样式 标题 3Heading 3 Char1Heading 3 Char Char列表编号33 bullet2ERM..."/>
    <w:basedOn w:val="7"/>
    <w:link w:val="756"/>
    <w:qFormat/>
    <w:uiPriority w:val="0"/>
    <w:pPr>
      <w:ind w:firstLine="0" w:firstLineChars="0"/>
    </w:pPr>
    <w:rPr>
      <w:rFonts w:ascii="Times New Roman" w:hAnsi="Times New Roman" w:cs="宋体"/>
      <w:szCs w:val="20"/>
    </w:rPr>
  </w:style>
  <w:style w:type="character" w:customStyle="1" w:styleId="756">
    <w:name w:val="样式 标题 3Heading 3 Char1Heading 3 Char Char列表编号33 bullet2ERM... Char"/>
    <w:basedOn w:val="83"/>
    <w:link w:val="755"/>
    <w:qFormat/>
    <w:uiPriority w:val="0"/>
    <w:rPr>
      <w:rFonts w:ascii="Times New Roman" w:hAnsi="Times New Roman" w:cs="宋体"/>
      <w:b/>
      <w:bCs/>
      <w:kern w:val="2"/>
      <w:sz w:val="21"/>
    </w:rPr>
  </w:style>
  <w:style w:type="paragraph" w:customStyle="1" w:styleId="757">
    <w:name w:val="_Style 10"/>
    <w:basedOn w:val="1"/>
    <w:next w:val="1"/>
    <w:qFormat/>
    <w:uiPriority w:val="0"/>
    <w:rPr>
      <w:rFonts w:ascii="Times New Roman" w:hAnsi="Times New Roman"/>
      <w:szCs w:val="24"/>
    </w:rPr>
  </w:style>
  <w:style w:type="character" w:customStyle="1" w:styleId="758">
    <w:name w:val="表格 Char"/>
    <w:basedOn w:val="83"/>
    <w:qFormat/>
    <w:uiPriority w:val="0"/>
    <w:rPr>
      <w:rFonts w:eastAsia="宋体"/>
      <w:kern w:val="2"/>
      <w:sz w:val="21"/>
      <w:szCs w:val="21"/>
      <w:lang w:val="en-US" w:eastAsia="zh-CN" w:bidi="ar-SA"/>
    </w:rPr>
  </w:style>
  <w:style w:type="character" w:customStyle="1" w:styleId="759">
    <w:name w:val="标题 1 Char"/>
    <w:basedOn w:val="83"/>
    <w:qFormat/>
    <w:uiPriority w:val="0"/>
    <w:rPr>
      <w:rFonts w:ascii="Times New Roman" w:hAnsi="Times New Roman" w:eastAsia="宋体" w:cs="Times New Roman"/>
      <w:b/>
      <w:bCs/>
      <w:kern w:val="44"/>
      <w:sz w:val="44"/>
      <w:szCs w:val="44"/>
    </w:rPr>
  </w:style>
  <w:style w:type="character" w:customStyle="1" w:styleId="760">
    <w:name w:val="标题 2 Char"/>
    <w:basedOn w:val="83"/>
    <w:qFormat/>
    <w:uiPriority w:val="0"/>
    <w:rPr>
      <w:rFonts w:asciiTheme="majorHAnsi" w:hAnsiTheme="majorHAnsi" w:eastAsiaTheme="majorEastAsia" w:cstheme="majorBidi"/>
      <w:b/>
      <w:bCs/>
      <w:sz w:val="32"/>
      <w:szCs w:val="32"/>
    </w:rPr>
  </w:style>
  <w:style w:type="character" w:customStyle="1" w:styleId="761">
    <w:name w:val="标题 3 Char"/>
    <w:basedOn w:val="83"/>
    <w:qFormat/>
    <w:uiPriority w:val="0"/>
    <w:rPr>
      <w:rFonts w:ascii="Times New Roman" w:hAnsi="Times New Roman" w:eastAsia="宋体" w:cs="Times New Roman"/>
      <w:b/>
      <w:bCs/>
      <w:sz w:val="32"/>
      <w:szCs w:val="32"/>
    </w:rPr>
  </w:style>
  <w:style w:type="character" w:customStyle="1" w:styleId="762">
    <w:name w:val="正文缩进 字符1"/>
    <w:basedOn w:val="83"/>
    <w:link w:val="21"/>
    <w:qFormat/>
    <w:uiPriority w:val="0"/>
    <w:rPr>
      <w:kern w:val="2"/>
      <w:sz w:val="21"/>
      <w:szCs w:val="22"/>
    </w:rPr>
  </w:style>
  <w:style w:type="character" w:customStyle="1" w:styleId="763">
    <w:name w:val="纯文本 Char"/>
    <w:basedOn w:val="83"/>
    <w:qFormat/>
    <w:uiPriority w:val="99"/>
    <w:rPr>
      <w:rFonts w:ascii="宋体" w:hAnsi="Courier New" w:eastAsia="宋体" w:cs="Courier New"/>
      <w:szCs w:val="21"/>
    </w:rPr>
  </w:style>
  <w:style w:type="paragraph" w:customStyle="1" w:styleId="764">
    <w:name w:val="Char Char Char Char11"/>
    <w:basedOn w:val="1"/>
    <w:qFormat/>
    <w:uiPriority w:val="0"/>
    <w:rPr>
      <w:rFonts w:ascii="仿宋_GB2312" w:hAnsi="Times New Roman" w:eastAsia="仿宋_GB2312"/>
      <w:b/>
      <w:sz w:val="32"/>
      <w:szCs w:val="32"/>
    </w:rPr>
  </w:style>
  <w:style w:type="character" w:customStyle="1" w:styleId="765">
    <w:name w:val="标题 Char"/>
    <w:basedOn w:val="83"/>
    <w:qFormat/>
    <w:uiPriority w:val="0"/>
    <w:rPr>
      <w:rFonts w:ascii="黑体" w:hAnsi="Arial" w:eastAsia="黑体" w:cs="Arial"/>
      <w:bCs/>
      <w:kern w:val="2"/>
      <w:sz w:val="32"/>
      <w:szCs w:val="32"/>
      <w:lang w:val="en-US" w:eastAsia="zh-CN" w:bidi="ar-SA"/>
    </w:rPr>
  </w:style>
  <w:style w:type="paragraph" w:customStyle="1" w:styleId="766">
    <w:name w:val="纯文本11"/>
    <w:basedOn w:val="1"/>
    <w:next w:val="1"/>
    <w:qFormat/>
    <w:uiPriority w:val="0"/>
    <w:rPr>
      <w:rFonts w:ascii="宋体" w:hAnsi="Times New Roman"/>
      <w:kern w:val="0"/>
      <w:sz w:val="20"/>
      <w:szCs w:val="20"/>
      <w:u w:color="000000"/>
    </w:rPr>
  </w:style>
  <w:style w:type="paragraph" w:customStyle="1" w:styleId="767">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8">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9">
    <w:name w:val="TOC 标题1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0">
    <w:name w:val="Char Char Char Char2"/>
    <w:basedOn w:val="1"/>
    <w:qFormat/>
    <w:uiPriority w:val="0"/>
    <w:rPr>
      <w:rFonts w:ascii="仿宋_GB2312" w:hAnsi="Times New Roman" w:eastAsia="仿宋_GB2312"/>
      <w:b/>
      <w:sz w:val="32"/>
      <w:szCs w:val="32"/>
    </w:rPr>
  </w:style>
  <w:style w:type="paragraph" w:customStyle="1" w:styleId="771">
    <w:name w:val="Normal_21"/>
    <w:qFormat/>
    <w:uiPriority w:val="0"/>
    <w:rPr>
      <w:rFonts w:ascii="黑体" w:hAnsi="黑体" w:eastAsia="黑体" w:cs="Times New Roman"/>
      <w:b/>
      <w:sz w:val="32"/>
      <w:szCs w:val="24"/>
      <w:lang w:val="en-US" w:eastAsia="zh-CN" w:bidi="ar-SA"/>
    </w:rPr>
  </w:style>
  <w:style w:type="paragraph" w:customStyle="1" w:styleId="772">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4">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5">
    <w:name w:val="列出段落1"/>
    <w:basedOn w:val="1"/>
    <w:link w:val="932"/>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6">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7">
    <w:name w:val="宏文本1"/>
    <w:next w:val="4"/>
    <w:link w:val="146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8">
    <w:name w:val="注释标题 字符"/>
    <w:basedOn w:val="83"/>
    <w:link w:val="18"/>
    <w:qFormat/>
    <w:uiPriority w:val="0"/>
    <w:rPr>
      <w:rFonts w:ascii="Times New Roman" w:hAnsi="Times New Roman"/>
      <w:kern w:val="2"/>
      <w:sz w:val="21"/>
      <w:szCs w:val="24"/>
    </w:rPr>
  </w:style>
  <w:style w:type="paragraph" w:customStyle="1" w:styleId="779">
    <w:name w:val="签名1"/>
    <w:basedOn w:val="1"/>
    <w:next w:val="51"/>
    <w:link w:val="1465"/>
    <w:qFormat/>
    <w:uiPriority w:val="0"/>
    <w:pPr>
      <w:ind w:left="100" w:leftChars="2100"/>
    </w:pPr>
    <w:rPr>
      <w:kern w:val="0"/>
      <w:sz w:val="20"/>
      <w:szCs w:val="20"/>
    </w:rPr>
  </w:style>
  <w:style w:type="character" w:customStyle="1" w:styleId="780">
    <w:name w:val="副标题 字符"/>
    <w:basedOn w:val="83"/>
    <w:link w:val="56"/>
    <w:qFormat/>
    <w:uiPriority w:val="0"/>
    <w:rPr>
      <w:rFonts w:ascii="Cambria" w:hAnsi="Cambria"/>
    </w:rPr>
  </w:style>
  <w:style w:type="character" w:customStyle="1" w:styleId="781">
    <w:name w:val="标题 4 Char"/>
    <w:basedOn w:val="83"/>
    <w:semiHidden/>
    <w:qFormat/>
    <w:uiPriority w:val="0"/>
    <w:rPr>
      <w:rFonts w:ascii="Cambria" w:hAnsi="Cambria" w:eastAsia="宋体" w:cs="Times New Roman"/>
      <w:b/>
      <w:bCs/>
      <w:sz w:val="28"/>
      <w:szCs w:val="28"/>
    </w:rPr>
  </w:style>
  <w:style w:type="character" w:customStyle="1" w:styleId="782">
    <w:name w:val="标题 5 Char"/>
    <w:basedOn w:val="83"/>
    <w:semiHidden/>
    <w:qFormat/>
    <w:uiPriority w:val="0"/>
    <w:rPr>
      <w:rFonts w:ascii="Times New Roman" w:hAnsi="Times New Roman" w:eastAsia="宋体" w:cs="Times New Roman"/>
      <w:b/>
      <w:bCs/>
      <w:sz w:val="28"/>
      <w:szCs w:val="28"/>
    </w:rPr>
  </w:style>
  <w:style w:type="character" w:customStyle="1" w:styleId="783">
    <w:name w:val="标题 6 Char"/>
    <w:basedOn w:val="83"/>
    <w:semiHidden/>
    <w:qFormat/>
    <w:uiPriority w:val="0"/>
    <w:rPr>
      <w:rFonts w:ascii="Cambria" w:hAnsi="Cambria" w:eastAsia="宋体" w:cs="Times New Roman"/>
      <w:b/>
      <w:bCs/>
      <w:sz w:val="24"/>
      <w:szCs w:val="24"/>
    </w:rPr>
  </w:style>
  <w:style w:type="character" w:customStyle="1" w:styleId="784">
    <w:name w:val="标题 7 Char"/>
    <w:basedOn w:val="83"/>
    <w:qFormat/>
    <w:uiPriority w:val="0"/>
    <w:rPr>
      <w:rFonts w:ascii="Times New Roman" w:hAnsi="Times New Roman" w:eastAsia="宋体" w:cs="Times New Roman"/>
      <w:b/>
      <w:bCs/>
      <w:sz w:val="24"/>
      <w:szCs w:val="24"/>
    </w:rPr>
  </w:style>
  <w:style w:type="character" w:customStyle="1" w:styleId="785">
    <w:name w:val="标题 8 Char"/>
    <w:basedOn w:val="83"/>
    <w:semiHidden/>
    <w:qFormat/>
    <w:uiPriority w:val="0"/>
    <w:rPr>
      <w:rFonts w:ascii="Cambria" w:hAnsi="Cambria" w:eastAsia="宋体" w:cs="Times New Roman"/>
      <w:sz w:val="24"/>
      <w:szCs w:val="24"/>
    </w:rPr>
  </w:style>
  <w:style w:type="character" w:customStyle="1" w:styleId="786">
    <w:name w:val="标题 9 Char"/>
    <w:basedOn w:val="83"/>
    <w:semiHidden/>
    <w:qFormat/>
    <w:uiPriority w:val="0"/>
    <w:rPr>
      <w:rFonts w:ascii="Cambria" w:hAnsi="Cambria" w:eastAsia="宋体" w:cs="Times New Roman"/>
      <w:szCs w:val="21"/>
    </w:rPr>
  </w:style>
  <w:style w:type="character" w:customStyle="1" w:styleId="787">
    <w:name w:val="宏文本 Char"/>
    <w:basedOn w:val="83"/>
    <w:qFormat/>
    <w:uiPriority w:val="0"/>
    <w:rPr>
      <w:rFonts w:ascii="Courier New" w:hAnsi="Courier New" w:eastAsia="宋体" w:cs="Courier New"/>
      <w:sz w:val="24"/>
      <w:szCs w:val="24"/>
    </w:rPr>
  </w:style>
  <w:style w:type="character" w:customStyle="1" w:styleId="788">
    <w:name w:val="注释标题 Char"/>
    <w:basedOn w:val="83"/>
    <w:semiHidden/>
    <w:qFormat/>
    <w:uiPriority w:val="0"/>
    <w:rPr>
      <w:rFonts w:ascii="Times New Roman" w:hAnsi="Times New Roman" w:eastAsia="宋体" w:cs="Times New Roman"/>
      <w:szCs w:val="20"/>
    </w:rPr>
  </w:style>
  <w:style w:type="character" w:customStyle="1" w:styleId="789">
    <w:name w:val="文档结构图 Char"/>
    <w:basedOn w:val="83"/>
    <w:semiHidden/>
    <w:qFormat/>
    <w:uiPriority w:val="0"/>
    <w:rPr>
      <w:rFonts w:ascii="宋体" w:hAnsi="Times New Roman" w:eastAsia="宋体" w:cs="Times New Roman"/>
      <w:sz w:val="18"/>
      <w:szCs w:val="18"/>
    </w:rPr>
  </w:style>
  <w:style w:type="character" w:customStyle="1" w:styleId="790">
    <w:name w:val="称呼 Char"/>
    <w:basedOn w:val="83"/>
    <w:semiHidden/>
    <w:qFormat/>
    <w:uiPriority w:val="0"/>
    <w:rPr>
      <w:rFonts w:ascii="Times New Roman" w:hAnsi="Times New Roman" w:eastAsia="宋体" w:cs="Times New Roman"/>
      <w:szCs w:val="20"/>
    </w:rPr>
  </w:style>
  <w:style w:type="character" w:customStyle="1" w:styleId="791">
    <w:name w:val="正文文本 3 Char"/>
    <w:basedOn w:val="83"/>
    <w:semiHidden/>
    <w:qFormat/>
    <w:uiPriority w:val="0"/>
    <w:rPr>
      <w:rFonts w:ascii="Times New Roman" w:hAnsi="Times New Roman" w:eastAsia="宋体" w:cs="Times New Roman"/>
      <w:sz w:val="16"/>
      <w:szCs w:val="16"/>
    </w:rPr>
  </w:style>
  <w:style w:type="character" w:customStyle="1" w:styleId="792">
    <w:name w:val="正文文本缩进 Char"/>
    <w:basedOn w:val="83"/>
    <w:qFormat/>
    <w:uiPriority w:val="0"/>
    <w:rPr>
      <w:rFonts w:ascii="Times New Roman" w:hAnsi="Times New Roman" w:eastAsia="宋体" w:cs="Times New Roman"/>
      <w:szCs w:val="20"/>
    </w:rPr>
  </w:style>
  <w:style w:type="character" w:customStyle="1" w:styleId="793">
    <w:name w:val="批注框文本 Char"/>
    <w:basedOn w:val="83"/>
    <w:qFormat/>
    <w:uiPriority w:val="0"/>
    <w:rPr>
      <w:rFonts w:ascii="Times New Roman" w:hAnsi="Times New Roman" w:eastAsia="宋体" w:cs="Times New Roman"/>
      <w:sz w:val="18"/>
      <w:szCs w:val="18"/>
    </w:rPr>
  </w:style>
  <w:style w:type="character" w:customStyle="1" w:styleId="794">
    <w:name w:val="页脚 Char"/>
    <w:basedOn w:val="83"/>
    <w:qFormat/>
    <w:uiPriority w:val="99"/>
    <w:rPr>
      <w:rFonts w:ascii="Times New Roman" w:hAnsi="Times New Roman" w:eastAsia="宋体" w:cs="Times New Roman"/>
      <w:sz w:val="18"/>
      <w:szCs w:val="18"/>
    </w:rPr>
  </w:style>
  <w:style w:type="character" w:customStyle="1" w:styleId="795">
    <w:name w:val="页眉 Char"/>
    <w:basedOn w:val="83"/>
    <w:qFormat/>
    <w:uiPriority w:val="0"/>
    <w:rPr>
      <w:rFonts w:ascii="Times New Roman" w:hAnsi="Times New Roman" w:eastAsia="宋体" w:cs="Times New Roman"/>
      <w:sz w:val="18"/>
      <w:szCs w:val="18"/>
    </w:rPr>
  </w:style>
  <w:style w:type="character" w:customStyle="1" w:styleId="796">
    <w:name w:val="签名 Char"/>
    <w:basedOn w:val="83"/>
    <w:qFormat/>
    <w:uiPriority w:val="0"/>
    <w:rPr>
      <w:rFonts w:ascii="Times New Roman" w:hAnsi="Times New Roman" w:eastAsia="宋体" w:cs="Times New Roman"/>
      <w:szCs w:val="20"/>
    </w:rPr>
  </w:style>
  <w:style w:type="character" w:customStyle="1" w:styleId="797">
    <w:name w:val="副标题 Char"/>
    <w:basedOn w:val="83"/>
    <w:qFormat/>
    <w:uiPriority w:val="0"/>
    <w:rPr>
      <w:rFonts w:ascii="Cambria" w:hAnsi="Cambria" w:eastAsia="宋体" w:cs="Times New Roman"/>
      <w:b/>
      <w:bCs/>
      <w:kern w:val="28"/>
      <w:sz w:val="32"/>
      <w:szCs w:val="32"/>
    </w:rPr>
  </w:style>
  <w:style w:type="character" w:customStyle="1" w:styleId="798">
    <w:name w:val="脚注文本 Char"/>
    <w:basedOn w:val="83"/>
    <w:semiHidden/>
    <w:qFormat/>
    <w:uiPriority w:val="0"/>
    <w:rPr>
      <w:rFonts w:ascii="Times New Roman" w:hAnsi="Times New Roman" w:eastAsia="宋体" w:cs="Times New Roman"/>
      <w:sz w:val="18"/>
      <w:szCs w:val="18"/>
    </w:rPr>
  </w:style>
  <w:style w:type="character" w:customStyle="1" w:styleId="799">
    <w:name w:val="正文文本缩进 3 Char"/>
    <w:basedOn w:val="83"/>
    <w:semiHidden/>
    <w:qFormat/>
    <w:uiPriority w:val="0"/>
    <w:rPr>
      <w:rFonts w:ascii="Times New Roman" w:hAnsi="Times New Roman" w:eastAsia="宋体" w:cs="Times New Roman"/>
      <w:sz w:val="16"/>
      <w:szCs w:val="16"/>
    </w:rPr>
  </w:style>
  <w:style w:type="character" w:customStyle="1" w:styleId="800">
    <w:name w:val="正文文本 2 Char"/>
    <w:basedOn w:val="83"/>
    <w:semiHidden/>
    <w:qFormat/>
    <w:uiPriority w:val="0"/>
    <w:rPr>
      <w:rFonts w:ascii="Times New Roman" w:hAnsi="Times New Roman" w:eastAsia="宋体" w:cs="Times New Roman"/>
      <w:szCs w:val="20"/>
    </w:rPr>
  </w:style>
  <w:style w:type="character" w:customStyle="1" w:styleId="801">
    <w:name w:val="信息标题 Char"/>
    <w:basedOn w:val="83"/>
    <w:qFormat/>
    <w:uiPriority w:val="0"/>
    <w:rPr>
      <w:rFonts w:ascii="Cambria" w:hAnsi="Cambria" w:eastAsia="宋体" w:cs="Times New Roman"/>
      <w:sz w:val="24"/>
      <w:szCs w:val="24"/>
      <w:shd w:val="pct20" w:color="auto" w:fill="auto"/>
    </w:rPr>
  </w:style>
  <w:style w:type="character" w:customStyle="1" w:styleId="802">
    <w:name w:val="HTML 预设格式 Char"/>
    <w:basedOn w:val="83"/>
    <w:semiHidden/>
    <w:qFormat/>
    <w:uiPriority w:val="99"/>
    <w:rPr>
      <w:rFonts w:ascii="Courier New" w:hAnsi="Courier New" w:eastAsia="宋体" w:cs="Courier New"/>
      <w:sz w:val="20"/>
      <w:szCs w:val="20"/>
    </w:rPr>
  </w:style>
  <w:style w:type="character" w:customStyle="1" w:styleId="803">
    <w:name w:val="正文文本 Char3"/>
    <w:basedOn w:val="83"/>
    <w:qFormat/>
    <w:uiPriority w:val="0"/>
    <w:rPr>
      <w:rFonts w:ascii="Times New Roman" w:hAnsi="Times New Roman" w:eastAsia="宋体" w:cs="Times New Roman"/>
      <w:color w:val="FF0000"/>
      <w:kern w:val="2"/>
      <w:sz w:val="24"/>
    </w:rPr>
  </w:style>
  <w:style w:type="character" w:customStyle="1" w:styleId="804">
    <w:name w:val="批注文字 Char3"/>
    <w:basedOn w:val="83"/>
    <w:qFormat/>
    <w:uiPriority w:val="0"/>
    <w:rPr>
      <w:rFonts w:ascii="Times New Roman" w:hAnsi="Times New Roman" w:eastAsia="宋体" w:cs="Times New Roman"/>
      <w:kern w:val="2"/>
      <w:sz w:val="21"/>
    </w:rPr>
  </w:style>
  <w:style w:type="paragraph" w:customStyle="1" w:styleId="805">
    <w:name w:val="项目符号1"/>
    <w:basedOn w:val="1"/>
    <w:qFormat/>
    <w:uiPriority w:val="0"/>
    <w:pPr>
      <w:tabs>
        <w:tab w:val="left" w:pos="1758"/>
      </w:tabs>
      <w:ind w:left="1758" w:hanging="454"/>
    </w:pPr>
    <w:rPr>
      <w:rFonts w:ascii="Times New Roman" w:hAnsi="Times New Roman"/>
      <w:szCs w:val="20"/>
    </w:rPr>
  </w:style>
  <w:style w:type="paragraph" w:customStyle="1" w:styleId="806">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7">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8">
    <w:name w:val="Char1 Char Char Char"/>
    <w:basedOn w:val="1"/>
    <w:qFormat/>
    <w:uiPriority w:val="0"/>
    <w:rPr>
      <w:rFonts w:ascii="Tahoma" w:hAnsi="Tahoma" w:eastAsia="仿宋_GB2312"/>
      <w:b/>
      <w:sz w:val="24"/>
      <w:szCs w:val="20"/>
    </w:rPr>
  </w:style>
  <w:style w:type="paragraph" w:customStyle="1" w:styleId="809">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0">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1">
    <w:name w:val="Table Heading"/>
    <w:qFormat/>
    <w:uiPriority w:val="0"/>
    <w:pPr>
      <w:snapToGrid w:val="0"/>
      <w:jc w:val="center"/>
    </w:pPr>
    <w:rPr>
      <w:rFonts w:ascii="Arial" w:hAnsi="Arial" w:eastAsia="黑体" w:cs="Times New Roman"/>
      <w:sz w:val="18"/>
      <w:lang w:val="en-US" w:eastAsia="zh-CN" w:bidi="ar-SA"/>
    </w:rPr>
  </w:style>
  <w:style w:type="paragraph" w:customStyle="1" w:styleId="812">
    <w:name w:val="Table Text"/>
    <w:link w:val="813"/>
    <w:qFormat/>
    <w:uiPriority w:val="0"/>
    <w:pPr>
      <w:snapToGrid w:val="0"/>
      <w:spacing w:before="80" w:after="80"/>
    </w:pPr>
    <w:rPr>
      <w:rFonts w:ascii="Arial" w:hAnsi="Arial" w:eastAsia="宋体" w:cs="Times New Roman"/>
      <w:sz w:val="18"/>
      <w:lang w:val="en-US" w:eastAsia="zh-CN" w:bidi="ar-SA"/>
    </w:rPr>
  </w:style>
  <w:style w:type="character" w:customStyle="1" w:styleId="813">
    <w:name w:val="Table Text Char"/>
    <w:link w:val="812"/>
    <w:qFormat/>
    <w:uiPriority w:val="0"/>
    <w:rPr>
      <w:rFonts w:ascii="Arial" w:hAnsi="Arial"/>
      <w:sz w:val="18"/>
    </w:rPr>
  </w:style>
  <w:style w:type="paragraph" w:customStyle="1" w:styleId="814">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5">
    <w:name w:val="样式1 Char"/>
    <w:link w:val="244"/>
    <w:qFormat/>
    <w:uiPriority w:val="0"/>
    <w:rPr>
      <w:rFonts w:ascii="宋体" w:hAnsi="宋体"/>
      <w:b/>
      <w:kern w:val="2"/>
      <w:sz w:val="24"/>
    </w:rPr>
  </w:style>
  <w:style w:type="paragraph" w:customStyle="1" w:styleId="816">
    <w:name w:val="默认段落字体 Para Char Char Char Char Char Char Char Char Char2"/>
    <w:basedOn w:val="1"/>
    <w:qFormat/>
    <w:uiPriority w:val="0"/>
    <w:rPr>
      <w:rFonts w:ascii="Tahoma" w:hAnsi="Tahoma"/>
      <w:sz w:val="24"/>
      <w:szCs w:val="20"/>
    </w:rPr>
  </w:style>
  <w:style w:type="paragraph" w:customStyle="1" w:styleId="817">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8">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9">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0">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1">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2">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3">
    <w:name w:val="表标题(小)"/>
    <w:basedOn w:val="1"/>
    <w:next w:val="32"/>
    <w:qFormat/>
    <w:uiPriority w:val="0"/>
    <w:pPr>
      <w:keepNext/>
      <w:spacing w:line="360" w:lineRule="auto"/>
      <w:jc w:val="center"/>
      <w:outlineLvl w:val="8"/>
    </w:pPr>
    <w:rPr>
      <w:rFonts w:ascii="宋体" w:hAnsi="Times New Roman"/>
      <w:sz w:val="18"/>
      <w:szCs w:val="18"/>
    </w:rPr>
  </w:style>
  <w:style w:type="character" w:customStyle="1" w:styleId="824">
    <w:name w:val="批注文字 Char1"/>
    <w:qFormat/>
    <w:uiPriority w:val="0"/>
    <w:rPr>
      <w:rFonts w:ascii="Times New Roman" w:hAnsi="Times New Roman" w:eastAsia="宋体" w:cs="Times New Roman"/>
      <w:szCs w:val="24"/>
    </w:rPr>
  </w:style>
  <w:style w:type="paragraph" w:customStyle="1" w:styleId="825">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6">
    <w:name w:val="总1"/>
    <w:basedOn w:val="1"/>
    <w:qFormat/>
    <w:uiPriority w:val="0"/>
    <w:pPr>
      <w:widowControl/>
      <w:spacing w:line="360" w:lineRule="auto"/>
      <w:jc w:val="left"/>
    </w:pPr>
    <w:rPr>
      <w:rFonts w:ascii="宋体" w:hAnsi="Times New Roman"/>
      <w:b/>
      <w:bCs/>
      <w:kern w:val="0"/>
      <w:sz w:val="24"/>
      <w:szCs w:val="20"/>
    </w:rPr>
  </w:style>
  <w:style w:type="paragraph" w:customStyle="1" w:styleId="827">
    <w:name w:val="小"/>
    <w:basedOn w:val="1"/>
    <w:next w:val="40"/>
    <w:qFormat/>
    <w:uiPriority w:val="0"/>
    <w:rPr>
      <w:rFonts w:ascii="宋体" w:hAnsi="Courier New"/>
      <w:szCs w:val="20"/>
    </w:rPr>
  </w:style>
  <w:style w:type="character" w:customStyle="1" w:styleId="828">
    <w:name w:val="Body Char Char"/>
    <w:qFormat/>
    <w:uiPriority w:val="0"/>
    <w:rPr>
      <w:rFonts w:eastAsia="宋体"/>
      <w:kern w:val="2"/>
      <w:sz w:val="21"/>
      <w:lang w:val="en-US" w:eastAsia="zh-CN"/>
    </w:rPr>
  </w:style>
  <w:style w:type="character" w:customStyle="1" w:styleId="829">
    <w:name w:val="图形布置 Char"/>
    <w:link w:val="830"/>
    <w:qFormat/>
    <w:uiPriority w:val="0"/>
  </w:style>
  <w:style w:type="paragraph" w:customStyle="1" w:styleId="830">
    <w:name w:val="图形布置"/>
    <w:basedOn w:val="1"/>
    <w:link w:val="829"/>
    <w:qFormat/>
    <w:uiPriority w:val="0"/>
    <w:pPr>
      <w:widowControl/>
      <w:jc w:val="center"/>
    </w:pPr>
    <w:rPr>
      <w:kern w:val="0"/>
      <w:sz w:val="20"/>
      <w:szCs w:val="20"/>
    </w:rPr>
  </w:style>
  <w:style w:type="character" w:customStyle="1" w:styleId="831">
    <w:name w:val="样式4 Char"/>
    <w:link w:val="832"/>
    <w:qFormat/>
    <w:uiPriority w:val="0"/>
  </w:style>
  <w:style w:type="paragraph" w:customStyle="1" w:styleId="832">
    <w:name w:val="样式4"/>
    <w:link w:val="831"/>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3">
    <w:name w:val="Style 樣式 標題 3 + (中文) MS Gothic 10.5 點 + (Latin) Times New Roman (A... Char"/>
    <w:link w:val="834"/>
    <w:qFormat/>
    <w:uiPriority w:val="0"/>
    <w:rPr>
      <w:rFonts w:hAnsi="PMingLiU" w:eastAsia="PMingLiU"/>
      <w:snapToGrid w:val="0"/>
      <w:sz w:val="24"/>
      <w:lang w:val="en-AU" w:eastAsia="zh-TW"/>
    </w:rPr>
  </w:style>
  <w:style w:type="paragraph" w:customStyle="1" w:styleId="834">
    <w:name w:val="Style 樣式 標題 3 + (中文) MS Gothic 10.5 點 + (Latin) Times New Roman (A..."/>
    <w:basedOn w:val="835"/>
    <w:link w:val="833"/>
    <w:qFormat/>
    <w:uiPriority w:val="0"/>
    <w:pPr>
      <w:tabs>
        <w:tab w:val="left" w:pos="1260"/>
        <w:tab w:val="left" w:pos="1395"/>
      </w:tabs>
      <w:ind w:left="1260" w:hanging="420"/>
    </w:pPr>
    <w:rPr>
      <w:rFonts w:ascii="Calibri" w:eastAsia="PMingLiU"/>
      <w:kern w:val="0"/>
    </w:rPr>
  </w:style>
  <w:style w:type="paragraph" w:customStyle="1" w:styleId="835">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6">
    <w:name w:val="招标项目符号1 Char Char"/>
    <w:link w:val="837"/>
    <w:qFormat/>
    <w:uiPriority w:val="0"/>
    <w:rPr>
      <w:rFonts w:ascii="宋体" w:hAnsi="宋体"/>
    </w:rPr>
  </w:style>
  <w:style w:type="paragraph" w:customStyle="1" w:styleId="837">
    <w:name w:val="招标项目符号1"/>
    <w:basedOn w:val="1"/>
    <w:link w:val="836"/>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8">
    <w:name w:val="列表框1 Char Char"/>
    <w:link w:val="839"/>
    <w:qFormat/>
    <w:uiPriority w:val="0"/>
    <w:rPr>
      <w:rFonts w:ascii="Arial" w:hAnsi="Arial" w:eastAsia="楷体_GB2312"/>
      <w:spacing w:val="10"/>
    </w:rPr>
  </w:style>
  <w:style w:type="paragraph" w:customStyle="1" w:styleId="839">
    <w:name w:val="列表框1"/>
    <w:basedOn w:val="1"/>
    <w:next w:val="1"/>
    <w:link w:val="838"/>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0">
    <w:name w:val="一 Char"/>
    <w:qFormat/>
    <w:uiPriority w:val="0"/>
    <w:rPr>
      <w:rFonts w:ascii="宋体" w:hAnsi="宋体" w:eastAsia="宋体"/>
      <w:b/>
      <w:sz w:val="28"/>
    </w:rPr>
  </w:style>
  <w:style w:type="character" w:customStyle="1" w:styleId="841">
    <w:name w:val="樣式 標題 3 + (中文) MS Gothic 10.5 點 Char Char Char Char Char Char Char Char"/>
    <w:link w:val="842"/>
    <w:qFormat/>
    <w:uiPriority w:val="0"/>
    <w:rPr>
      <w:rFonts w:hAnsi="PMingLiU" w:eastAsia="MS Gothic"/>
      <w:snapToGrid w:val="0"/>
      <w:sz w:val="24"/>
      <w:lang w:val="en-AU" w:eastAsia="zh-TW"/>
    </w:rPr>
  </w:style>
  <w:style w:type="paragraph" w:customStyle="1" w:styleId="842">
    <w:name w:val="樣式 標題 3 + (中文) MS Gothic 10.5 點 Char Char Char Char Char Char Char"/>
    <w:basedOn w:val="7"/>
    <w:link w:val="841"/>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3">
    <w:name w:val="表格文本 Char"/>
    <w:link w:val="844"/>
    <w:qFormat/>
    <w:uiPriority w:val="0"/>
    <w:rPr>
      <w:rFonts w:ascii="Arial" w:hAnsi="Arial"/>
      <w:snapToGrid w:val="0"/>
      <w:color w:val="000000"/>
    </w:rPr>
  </w:style>
  <w:style w:type="paragraph" w:customStyle="1" w:styleId="844">
    <w:name w:val="表格文本"/>
    <w:basedOn w:val="1"/>
    <w:link w:val="843"/>
    <w:qFormat/>
    <w:uiPriority w:val="0"/>
    <w:pPr>
      <w:spacing w:line="360" w:lineRule="auto"/>
      <w:jc w:val="center"/>
    </w:pPr>
    <w:rPr>
      <w:rFonts w:ascii="Arial" w:hAnsi="Arial"/>
      <w:snapToGrid w:val="0"/>
      <w:color w:val="000000"/>
      <w:kern w:val="0"/>
      <w:sz w:val="20"/>
      <w:szCs w:val="20"/>
    </w:rPr>
  </w:style>
  <w:style w:type="character" w:customStyle="1" w:styleId="845">
    <w:name w:val="Bullet Char"/>
    <w:link w:val="846"/>
    <w:qFormat/>
    <w:uiPriority w:val="0"/>
    <w:rPr>
      <w:rFonts w:ascii="宋体" w:hAnsi="宋体"/>
    </w:rPr>
  </w:style>
  <w:style w:type="paragraph" w:customStyle="1" w:styleId="846">
    <w:name w:val="Bullet"/>
    <w:basedOn w:val="1"/>
    <w:link w:val="845"/>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7">
    <w:name w:val="内容文本 Char Char"/>
    <w:link w:val="848"/>
    <w:qFormat/>
    <w:uiPriority w:val="0"/>
    <w:rPr>
      <w:rFonts w:ascii="楷体_GB2312" w:hAnsi="宋体" w:eastAsia="楷体_GB2312"/>
      <w:color w:val="000000"/>
      <w:spacing w:val="10"/>
    </w:rPr>
  </w:style>
  <w:style w:type="paragraph" w:customStyle="1" w:styleId="848">
    <w:name w:val="内容文本"/>
    <w:basedOn w:val="1"/>
    <w:link w:val="847"/>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9">
    <w:name w:val="样式 标题 2标题 2 Char Char Char Char Char Char Char Char Char Char C... Char"/>
    <w:link w:val="850"/>
    <w:qFormat/>
    <w:uiPriority w:val="0"/>
    <w:rPr>
      <w:rFonts w:ascii="宋体" w:hAnsi="宋体"/>
      <w:b/>
      <w:caps/>
      <w:snapToGrid w:val="0"/>
      <w:color w:val="000000"/>
      <w:sz w:val="28"/>
      <w:u w:val="single"/>
      <w:lang w:val="en-GB"/>
    </w:rPr>
  </w:style>
  <w:style w:type="paragraph" w:customStyle="1" w:styleId="850">
    <w:name w:val="样式 标题 2标题 2 Char Char Char Char Char Char Char Char Char Char C..."/>
    <w:basedOn w:val="6"/>
    <w:link w:val="849"/>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1">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52">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3">
    <w:name w:val="Texte3"/>
    <w:basedOn w:val="1"/>
    <w:qFormat/>
    <w:uiPriority w:val="0"/>
    <w:pPr>
      <w:widowControl/>
      <w:ind w:left="964"/>
      <w:jc w:val="left"/>
    </w:pPr>
    <w:rPr>
      <w:rFonts w:ascii="Arial" w:hAnsi="Arial"/>
      <w:kern w:val="0"/>
      <w:sz w:val="24"/>
      <w:szCs w:val="20"/>
      <w:lang w:val="fr-FR"/>
    </w:rPr>
  </w:style>
  <w:style w:type="paragraph" w:customStyle="1" w:styleId="854">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5">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6">
    <w:name w:val="项目符号"/>
    <w:basedOn w:val="2"/>
    <w:link w:val="1195"/>
    <w:qFormat/>
    <w:uiPriority w:val="0"/>
    <w:pPr>
      <w:spacing w:line="360" w:lineRule="auto"/>
      <w:ind w:firstLine="0" w:firstLineChars="0"/>
    </w:pPr>
    <w:rPr>
      <w:rFonts w:ascii="Times New Roman" w:hAnsi="Times New Roman"/>
      <w:sz w:val="24"/>
      <w:szCs w:val="20"/>
    </w:rPr>
  </w:style>
  <w:style w:type="paragraph" w:customStyle="1" w:styleId="85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8">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9">
    <w:name w:val="小标题"/>
    <w:basedOn w:val="1"/>
    <w:qFormat/>
    <w:uiPriority w:val="0"/>
    <w:pPr>
      <w:ind w:left="200" w:leftChars="200"/>
      <w:jc w:val="left"/>
    </w:pPr>
    <w:rPr>
      <w:rFonts w:ascii="Arial" w:hAnsi="Arial"/>
      <w:b/>
      <w:szCs w:val="20"/>
    </w:rPr>
  </w:style>
  <w:style w:type="paragraph" w:customStyle="1" w:styleId="860">
    <w:name w:val="末级"/>
    <w:basedOn w:val="1"/>
    <w:qFormat/>
    <w:uiPriority w:val="0"/>
    <w:pPr>
      <w:ind w:firstLine="560" w:firstLineChars="200"/>
    </w:pPr>
    <w:rPr>
      <w:rFonts w:ascii="Times New Roman" w:hAnsi="Times New Roman"/>
      <w:sz w:val="28"/>
      <w:szCs w:val="20"/>
    </w:rPr>
  </w:style>
  <w:style w:type="paragraph" w:customStyle="1" w:styleId="861">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2">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3">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4">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5">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6">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7">
    <w:name w:val="字元 字元 Char Char Char Char Char Char Char"/>
    <w:basedOn w:val="1"/>
    <w:qFormat/>
    <w:uiPriority w:val="0"/>
    <w:rPr>
      <w:rFonts w:ascii="Tahoma" w:hAnsi="Tahoma"/>
      <w:sz w:val="24"/>
      <w:szCs w:val="20"/>
    </w:rPr>
  </w:style>
  <w:style w:type="paragraph" w:customStyle="1" w:styleId="868">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9">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0">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1">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2">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3">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4">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5">
    <w:name w:val="Char Char Char1 Char Char Char Char Char Char Char Char Char Char Char Char Char"/>
    <w:basedOn w:val="1"/>
    <w:qFormat/>
    <w:uiPriority w:val="0"/>
    <w:rPr>
      <w:rFonts w:ascii="Tahoma" w:hAnsi="Tahoma"/>
      <w:sz w:val="24"/>
      <w:szCs w:val="20"/>
    </w:rPr>
  </w:style>
  <w:style w:type="paragraph" w:customStyle="1" w:styleId="876">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7">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8">
    <w:name w:val="TAC"/>
    <w:basedOn w:val="1"/>
    <w:qFormat/>
    <w:uiPriority w:val="0"/>
    <w:pPr>
      <w:keepNext/>
      <w:keepLines/>
      <w:widowControl/>
      <w:jc w:val="center"/>
    </w:pPr>
    <w:rPr>
      <w:rFonts w:ascii="Arial" w:hAnsi="Arial"/>
      <w:kern w:val="0"/>
      <w:sz w:val="18"/>
      <w:szCs w:val="20"/>
      <w:lang w:val="en-GB"/>
    </w:rPr>
  </w:style>
  <w:style w:type="paragraph" w:customStyle="1" w:styleId="879">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0">
    <w:name w:val="样式 题注 + 首行缩进:  2 字符"/>
    <w:basedOn w:val="22"/>
    <w:qFormat/>
    <w:uiPriority w:val="0"/>
    <w:pPr>
      <w:adjustRightInd w:val="0"/>
      <w:snapToGrid w:val="0"/>
      <w:spacing w:line="500" w:lineRule="exact"/>
      <w:jc w:val="center"/>
    </w:pPr>
    <w:rPr>
      <w:rFonts w:eastAsia="宋体" w:cs="Times New Roman"/>
      <w:snapToGrid w:val="0"/>
      <w:kern w:val="24"/>
      <w:sz w:val="24"/>
    </w:rPr>
  </w:style>
  <w:style w:type="paragraph" w:customStyle="1" w:styleId="881">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2">
    <w:name w:val="Char Char Char1 Char Char Char Char Char Char Char Char Char Char Char Char Char Char Char Char2"/>
    <w:basedOn w:val="1"/>
    <w:qFormat/>
    <w:uiPriority w:val="0"/>
    <w:rPr>
      <w:rFonts w:ascii="Tahoma" w:hAnsi="Tahoma"/>
      <w:sz w:val="24"/>
      <w:szCs w:val="20"/>
    </w:rPr>
  </w:style>
  <w:style w:type="paragraph" w:customStyle="1" w:styleId="883">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4">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885">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6">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7">
    <w:name w:val="样式 宋体 小四 行距: 1.5 倍行距"/>
    <w:basedOn w:val="1"/>
    <w:qFormat/>
    <w:uiPriority w:val="0"/>
    <w:rPr>
      <w:rFonts w:ascii="宋体" w:hAnsi="宋体"/>
      <w:kern w:val="10"/>
      <w:sz w:val="24"/>
      <w:szCs w:val="20"/>
    </w:rPr>
  </w:style>
  <w:style w:type="paragraph" w:customStyle="1" w:styleId="888">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889">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1">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2">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3">
    <w:name w:val="l9标题6"/>
    <w:basedOn w:val="894"/>
    <w:qFormat/>
    <w:uiPriority w:val="0"/>
    <w:pPr>
      <w:tabs>
        <w:tab w:val="left" w:pos="567"/>
        <w:tab w:val="left" w:pos="2818"/>
      </w:tabs>
      <w:ind w:left="2098" w:firstLine="0"/>
    </w:pPr>
  </w:style>
  <w:style w:type="paragraph" w:customStyle="1" w:styleId="894">
    <w:name w:val="l9标题5"/>
    <w:basedOn w:val="870"/>
    <w:qFormat/>
    <w:uiPriority w:val="0"/>
    <w:pPr>
      <w:spacing w:beforeLines="0" w:afterLines="0"/>
    </w:pPr>
    <w:rPr>
      <w:b w:val="0"/>
    </w:rPr>
  </w:style>
  <w:style w:type="paragraph" w:customStyle="1" w:styleId="895">
    <w:name w:val="点项"/>
    <w:basedOn w:val="1"/>
    <w:qFormat/>
    <w:uiPriority w:val="0"/>
    <w:pPr>
      <w:spacing w:line="360" w:lineRule="auto"/>
    </w:pPr>
    <w:rPr>
      <w:rFonts w:ascii="Times New Roman" w:hAnsi="Times New Roman"/>
      <w:szCs w:val="20"/>
    </w:rPr>
  </w:style>
  <w:style w:type="paragraph" w:customStyle="1" w:styleId="896">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7">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8">
    <w:name w:val="Texte2"/>
    <w:basedOn w:val="1"/>
    <w:qFormat/>
    <w:uiPriority w:val="0"/>
    <w:pPr>
      <w:widowControl/>
      <w:ind w:left="624"/>
      <w:jc w:val="left"/>
    </w:pPr>
    <w:rPr>
      <w:rFonts w:ascii="Arial" w:hAnsi="Arial"/>
      <w:kern w:val="0"/>
      <w:sz w:val="24"/>
      <w:szCs w:val="20"/>
      <w:lang w:val="fr-FR"/>
    </w:rPr>
  </w:style>
  <w:style w:type="paragraph" w:customStyle="1" w:styleId="899">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0">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1">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2">
    <w:name w:val="Char Char1 Char Char"/>
    <w:basedOn w:val="1"/>
    <w:qFormat/>
    <w:uiPriority w:val="0"/>
    <w:rPr>
      <w:rFonts w:ascii="Tahoma" w:hAnsi="Tahoma"/>
      <w:sz w:val="24"/>
      <w:szCs w:val="20"/>
    </w:rPr>
  </w:style>
  <w:style w:type="paragraph" w:customStyle="1" w:styleId="903">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4">
    <w:name w:val="Char Char1 Char Char2"/>
    <w:basedOn w:val="1"/>
    <w:qFormat/>
    <w:uiPriority w:val="0"/>
    <w:rPr>
      <w:rFonts w:ascii="Tahoma" w:hAnsi="Tahoma"/>
      <w:sz w:val="24"/>
      <w:szCs w:val="20"/>
    </w:rPr>
  </w:style>
  <w:style w:type="paragraph" w:customStyle="1" w:styleId="905">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906">
    <w:name w:val="Body2a"/>
    <w:basedOn w:val="901"/>
    <w:next w:val="1"/>
    <w:qFormat/>
    <w:uiPriority w:val="0"/>
    <w:pPr>
      <w:tabs>
        <w:tab w:val="left" w:pos="2592"/>
        <w:tab w:val="clear" w:pos="1008"/>
      </w:tabs>
      <w:spacing w:before="0" w:after="0"/>
    </w:pPr>
    <w:rPr>
      <w:b w:val="0"/>
      <w:sz w:val="24"/>
      <w:lang w:val="en-GB"/>
    </w:rPr>
  </w:style>
  <w:style w:type="paragraph" w:customStyle="1" w:styleId="907">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8">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9">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0">
    <w:name w:val="样式 第二小节 + 首行缩进:  0 字符"/>
    <w:basedOn w:val="877"/>
    <w:qFormat/>
    <w:uiPriority w:val="0"/>
    <w:pPr>
      <w:ind w:firstLine="0" w:firstLineChars="0"/>
    </w:pPr>
    <w:rPr>
      <w:rFonts w:ascii="宋体" w:hAnsi="宋体"/>
    </w:rPr>
  </w:style>
  <w:style w:type="paragraph" w:customStyle="1" w:styleId="911">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2">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3">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4">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5">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6">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7">
    <w:name w:val="Char Char Char1 Char Char Char Char"/>
    <w:basedOn w:val="1"/>
    <w:qFormat/>
    <w:uiPriority w:val="0"/>
    <w:rPr>
      <w:rFonts w:ascii="Tahoma" w:hAnsi="Tahoma"/>
      <w:sz w:val="24"/>
      <w:szCs w:val="20"/>
    </w:rPr>
  </w:style>
  <w:style w:type="paragraph" w:customStyle="1" w:styleId="918">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9">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0">
    <w:name w:val="Char12"/>
    <w:basedOn w:val="1"/>
    <w:qFormat/>
    <w:uiPriority w:val="0"/>
    <w:rPr>
      <w:rFonts w:ascii="Tahoma" w:hAnsi="Tahoma"/>
      <w:sz w:val="24"/>
      <w:szCs w:val="20"/>
    </w:rPr>
  </w:style>
  <w:style w:type="paragraph" w:customStyle="1" w:styleId="921">
    <w:name w:val="Char1 Char Char Char2"/>
    <w:basedOn w:val="1"/>
    <w:qFormat/>
    <w:uiPriority w:val="0"/>
    <w:rPr>
      <w:rFonts w:ascii="仿宋_GB2312" w:hAnsi="Times New Roman" w:eastAsia="仿宋_GB2312"/>
      <w:b/>
      <w:sz w:val="32"/>
      <w:szCs w:val="20"/>
    </w:rPr>
  </w:style>
  <w:style w:type="paragraph" w:customStyle="1" w:styleId="922">
    <w:name w:val="l9标题4"/>
    <w:basedOn w:val="870"/>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3">
    <w:name w:val="Char Char Char1 Char Char Char"/>
    <w:basedOn w:val="25"/>
    <w:qFormat/>
    <w:uiPriority w:val="0"/>
    <w:pPr>
      <w:tabs>
        <w:tab w:val="left" w:pos="425"/>
      </w:tabs>
      <w:ind w:left="425" w:hanging="425"/>
    </w:pPr>
    <w:rPr>
      <w:rFonts w:ascii="Tahoma" w:hAnsi="Tahoma"/>
      <w:sz w:val="24"/>
      <w:szCs w:val="20"/>
    </w:rPr>
  </w:style>
  <w:style w:type="paragraph" w:customStyle="1" w:styleId="924">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5">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6">
    <w:name w:val="招标文件》"/>
    <w:basedOn w:val="913"/>
    <w:qFormat/>
    <w:uiPriority w:val="0"/>
    <w:pPr>
      <w:tabs>
        <w:tab w:val="left" w:pos="560"/>
        <w:tab w:val="left" w:pos="780"/>
      </w:tabs>
      <w:ind w:left="780" w:firstLine="0" w:firstLineChars="0"/>
    </w:pPr>
  </w:style>
  <w:style w:type="paragraph" w:customStyle="1" w:styleId="927">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8">
    <w:name w:val="Char Char Char1 Char Char Char Char2"/>
    <w:basedOn w:val="1"/>
    <w:qFormat/>
    <w:uiPriority w:val="0"/>
    <w:rPr>
      <w:rFonts w:ascii="Tahoma" w:hAnsi="Tahoma"/>
      <w:sz w:val="24"/>
      <w:szCs w:val="20"/>
    </w:rPr>
  </w:style>
  <w:style w:type="paragraph" w:customStyle="1" w:styleId="929">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0">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1">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2">
    <w:name w:val="列出段落 Char"/>
    <w:link w:val="775"/>
    <w:qFormat/>
    <w:uiPriority w:val="0"/>
    <w:rPr>
      <w:rFonts w:ascii="Times New Roman" w:hAnsi="Times New Roman"/>
      <w:sz w:val="24"/>
    </w:rPr>
  </w:style>
  <w:style w:type="paragraph" w:customStyle="1" w:styleId="933">
    <w:name w:val="默认段落字体 Para Char Char Char Char Char Char Char Char Char Char"/>
    <w:basedOn w:val="1"/>
    <w:qFormat/>
    <w:uiPriority w:val="0"/>
    <w:rPr>
      <w:rFonts w:ascii="Tahoma" w:hAnsi="Tahoma"/>
      <w:sz w:val="24"/>
      <w:szCs w:val="20"/>
    </w:rPr>
  </w:style>
  <w:style w:type="paragraph" w:customStyle="1" w:styleId="934">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5">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6">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7">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8">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939">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0">
    <w:name w:val="第一小节"/>
    <w:next w:val="1"/>
    <w:qFormat/>
    <w:uiPriority w:val="0"/>
    <w:rPr>
      <w:rFonts w:ascii="黑体" w:hAnsi="Times New Roman" w:eastAsia="黑体" w:cs="Times New Roman"/>
      <w:kern w:val="2"/>
      <w:sz w:val="30"/>
      <w:lang w:val="en-US" w:eastAsia="zh-CN" w:bidi="ar-SA"/>
    </w:rPr>
  </w:style>
  <w:style w:type="paragraph" w:customStyle="1" w:styleId="941">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2">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3">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4">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5">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6">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7">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8">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9">
    <w:name w:val="正文段落"/>
    <w:basedOn w:val="1"/>
    <w:link w:val="1356"/>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0">
    <w:name w:val="默认段落字体 Para Char Char Char Char Char Char Char Char Char Char Char Char Char Char Char Char"/>
    <w:basedOn w:val="1"/>
    <w:qFormat/>
    <w:uiPriority w:val="0"/>
    <w:rPr>
      <w:rFonts w:ascii="Tahoma" w:hAnsi="Tahoma"/>
      <w:sz w:val="24"/>
      <w:szCs w:val="20"/>
    </w:rPr>
  </w:style>
  <w:style w:type="paragraph" w:customStyle="1" w:styleId="951">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2">
    <w:name w:val="l9标题3"/>
    <w:basedOn w:val="870"/>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3">
    <w:name w:val="Char Char2 Char Char Char Char1"/>
    <w:basedOn w:val="1"/>
    <w:qFormat/>
    <w:uiPriority w:val="0"/>
    <w:rPr>
      <w:rFonts w:ascii="Tahoma" w:hAnsi="Tahoma"/>
      <w:sz w:val="24"/>
      <w:szCs w:val="20"/>
    </w:rPr>
  </w:style>
  <w:style w:type="paragraph" w:customStyle="1" w:styleId="954">
    <w:name w:val="l9标题7"/>
    <w:basedOn w:val="893"/>
    <w:qFormat/>
    <w:uiPriority w:val="0"/>
    <w:pPr>
      <w:tabs>
        <w:tab w:val="left" w:pos="3238"/>
        <w:tab w:val="clear" w:pos="2818"/>
      </w:tabs>
      <w:ind w:left="3238" w:hanging="720"/>
    </w:pPr>
  </w:style>
  <w:style w:type="paragraph" w:customStyle="1" w:styleId="955">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6">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7">
    <w:name w:val="Appendix Index level 3"/>
    <w:basedOn w:val="864"/>
    <w:next w:val="1"/>
    <w:qFormat/>
    <w:uiPriority w:val="0"/>
    <w:pPr>
      <w:tabs>
        <w:tab w:val="left" w:pos="1276"/>
        <w:tab w:val="clear" w:pos="360"/>
      </w:tabs>
      <w:spacing w:beforeLines="0" w:afterLines="0" w:line="240" w:lineRule="auto"/>
      <w:ind w:left="1418" w:hanging="567"/>
    </w:pPr>
  </w:style>
  <w:style w:type="paragraph" w:customStyle="1" w:styleId="958">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9">
    <w:name w:val="正文 + 小四"/>
    <w:basedOn w:val="1"/>
    <w:link w:val="960"/>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0">
    <w:name w:val="正文 + 小四 Char"/>
    <w:link w:val="959"/>
    <w:qFormat/>
    <w:uiPriority w:val="0"/>
    <w:rPr>
      <w:rFonts w:ascii="Times New Roman" w:hAnsi="Times New Roman"/>
      <w:kern w:val="2"/>
      <w:sz w:val="24"/>
      <w:szCs w:val="24"/>
    </w:rPr>
  </w:style>
  <w:style w:type="paragraph" w:customStyle="1" w:styleId="961">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2">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3">
    <w:name w:val="font12-blue-bold1"/>
    <w:qFormat/>
    <w:uiPriority w:val="0"/>
    <w:rPr>
      <w:b/>
      <w:bCs/>
      <w:color w:val="0249A5"/>
      <w:sz w:val="14"/>
      <w:szCs w:val="14"/>
      <w:u w:val="none"/>
    </w:rPr>
  </w:style>
  <w:style w:type="paragraph" w:customStyle="1" w:styleId="964">
    <w:name w:val="hik-正文"/>
    <w:basedOn w:val="1"/>
    <w:link w:val="965"/>
    <w:qFormat/>
    <w:uiPriority w:val="0"/>
    <w:pPr>
      <w:spacing w:line="360" w:lineRule="auto"/>
      <w:ind w:firstLine="200" w:firstLineChars="200"/>
      <w:jc w:val="left"/>
    </w:pPr>
    <w:rPr>
      <w:rFonts w:ascii="Arial" w:hAnsi="Arial" w:cs="宋体"/>
      <w:sz w:val="24"/>
      <w:szCs w:val="20"/>
    </w:rPr>
  </w:style>
  <w:style w:type="character" w:customStyle="1" w:styleId="965">
    <w:name w:val="hik-正文 Char"/>
    <w:link w:val="964"/>
    <w:qFormat/>
    <w:uiPriority w:val="0"/>
    <w:rPr>
      <w:rFonts w:ascii="Arial" w:hAnsi="Arial" w:cs="宋体"/>
      <w:kern w:val="2"/>
      <w:sz w:val="24"/>
    </w:rPr>
  </w:style>
  <w:style w:type="paragraph" w:customStyle="1" w:styleId="966">
    <w:name w:val="Item List"/>
    <w:link w:val="967"/>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7">
    <w:name w:val="Item List Char1"/>
    <w:link w:val="966"/>
    <w:qFormat/>
    <w:uiPriority w:val="0"/>
    <w:rPr>
      <w:rFonts w:ascii="Times New Roman" w:hAnsi="Times New Roman" w:cs="Arial"/>
      <w:kern w:val="2"/>
      <w:sz w:val="21"/>
      <w:szCs w:val="21"/>
    </w:rPr>
  </w:style>
  <w:style w:type="paragraph" w:customStyle="1" w:styleId="968">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9">
    <w:name w:val="Char Char25"/>
    <w:qFormat/>
    <w:uiPriority w:val="0"/>
    <w:rPr>
      <w:rFonts w:ascii="Times New Roman" w:hAnsi="Times New Roman" w:eastAsia="宋体" w:cs="Times New Roman"/>
      <w:b/>
      <w:bCs/>
      <w:kern w:val="44"/>
      <w:sz w:val="44"/>
      <w:szCs w:val="44"/>
    </w:rPr>
  </w:style>
  <w:style w:type="character" w:customStyle="1" w:styleId="970">
    <w:name w:val="Char Char24"/>
    <w:qFormat/>
    <w:uiPriority w:val="0"/>
    <w:rPr>
      <w:rFonts w:ascii="Arial" w:hAnsi="Arial" w:eastAsia="黑体" w:cs="Times New Roman"/>
      <w:b/>
      <w:bCs/>
      <w:sz w:val="32"/>
      <w:szCs w:val="32"/>
    </w:rPr>
  </w:style>
  <w:style w:type="character" w:customStyle="1" w:styleId="971">
    <w:name w:val="Char Char23"/>
    <w:qFormat/>
    <w:uiPriority w:val="0"/>
    <w:rPr>
      <w:rFonts w:ascii="Times New Roman" w:hAnsi="Times New Roman" w:eastAsia="宋体" w:cs="Times New Roman"/>
      <w:b/>
      <w:bCs/>
      <w:sz w:val="32"/>
      <w:szCs w:val="32"/>
    </w:rPr>
  </w:style>
  <w:style w:type="character" w:customStyle="1" w:styleId="972">
    <w:name w:val="Char Char22"/>
    <w:qFormat/>
    <w:uiPriority w:val="0"/>
    <w:rPr>
      <w:rFonts w:ascii="宋体" w:hAnsi="宋体" w:eastAsia="宋体" w:cs="Times New Roman"/>
      <w:b/>
      <w:bCs/>
      <w:sz w:val="32"/>
      <w:szCs w:val="32"/>
    </w:rPr>
  </w:style>
  <w:style w:type="character" w:customStyle="1" w:styleId="973">
    <w:name w:val="样式 宋体 小四1"/>
    <w:qFormat/>
    <w:uiPriority w:val="0"/>
    <w:rPr>
      <w:rFonts w:ascii="宋体" w:hAnsi="宋体"/>
      <w:sz w:val="24"/>
    </w:rPr>
  </w:style>
  <w:style w:type="character" w:customStyle="1" w:styleId="974">
    <w:name w:val="px141"/>
    <w:qFormat/>
    <w:uiPriority w:val="0"/>
    <w:rPr>
      <w:rFonts w:hint="default" w:ascii="Verdana" w:hAnsi="Verdana"/>
      <w:sz w:val="23"/>
      <w:szCs w:val="23"/>
    </w:rPr>
  </w:style>
  <w:style w:type="character" w:customStyle="1" w:styleId="975">
    <w:name w:val="Char Char16"/>
    <w:qFormat/>
    <w:uiPriority w:val="0"/>
    <w:rPr>
      <w:rFonts w:eastAsia="宋体"/>
      <w:sz w:val="24"/>
      <w:szCs w:val="24"/>
    </w:rPr>
  </w:style>
  <w:style w:type="character" w:customStyle="1" w:styleId="976">
    <w:name w:val="表格文字图表文字 Char"/>
    <w:link w:val="977"/>
    <w:qFormat/>
    <w:uiPriority w:val="0"/>
    <w:rPr>
      <w:sz w:val="24"/>
    </w:rPr>
  </w:style>
  <w:style w:type="paragraph" w:customStyle="1" w:styleId="977">
    <w:name w:val="表格文字图表文字"/>
    <w:basedOn w:val="1"/>
    <w:link w:val="976"/>
    <w:qFormat/>
    <w:uiPriority w:val="0"/>
    <w:pPr>
      <w:snapToGrid w:val="0"/>
      <w:spacing w:line="360" w:lineRule="auto"/>
      <w:jc w:val="center"/>
    </w:pPr>
    <w:rPr>
      <w:kern w:val="0"/>
      <w:sz w:val="24"/>
      <w:szCs w:val="20"/>
    </w:rPr>
  </w:style>
  <w:style w:type="character" w:customStyle="1" w:styleId="978">
    <w:name w:val="样式 首行缩进:  2 字符 Char"/>
    <w:link w:val="979"/>
    <w:qFormat/>
    <w:uiPriority w:val="0"/>
    <w:rPr>
      <w:sz w:val="24"/>
    </w:rPr>
  </w:style>
  <w:style w:type="paragraph" w:customStyle="1" w:styleId="979">
    <w:name w:val="样式 首行缩进:  2 字符"/>
    <w:basedOn w:val="1"/>
    <w:link w:val="978"/>
    <w:qFormat/>
    <w:uiPriority w:val="0"/>
    <w:pPr>
      <w:spacing w:line="480" w:lineRule="exact"/>
      <w:ind w:firstLine="480" w:firstLineChars="200"/>
    </w:pPr>
    <w:rPr>
      <w:kern w:val="0"/>
      <w:sz w:val="24"/>
      <w:szCs w:val="20"/>
    </w:rPr>
  </w:style>
  <w:style w:type="character" w:customStyle="1" w:styleId="980">
    <w:name w:val="编号1 Char"/>
    <w:link w:val="981"/>
    <w:qFormat/>
    <w:uiPriority w:val="0"/>
    <w:rPr>
      <w:rFonts w:ascii="宋体"/>
      <w:sz w:val="24"/>
    </w:rPr>
  </w:style>
  <w:style w:type="paragraph" w:customStyle="1" w:styleId="981">
    <w:name w:val="编号1"/>
    <w:basedOn w:val="1"/>
    <w:link w:val="980"/>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2">
    <w:name w:val="样式 样式 标题 3 + (中文) 黑体 Char + (中文) 宋体 小四 Char Char Char Char Char Char"/>
    <w:link w:val="983"/>
    <w:qFormat/>
    <w:uiPriority w:val="0"/>
    <w:rPr>
      <w:rFonts w:ascii="宋体" w:hAnsi="Courier New"/>
      <w:sz w:val="24"/>
      <w:szCs w:val="21"/>
    </w:rPr>
  </w:style>
  <w:style w:type="paragraph" w:customStyle="1" w:styleId="983">
    <w:name w:val="样式 样式 标题 3 + (中文) 黑体 Char + (中文) 宋体 小四 Char Char Char Char Char"/>
    <w:basedOn w:val="1"/>
    <w:link w:val="982"/>
    <w:qFormat/>
    <w:uiPriority w:val="0"/>
    <w:pPr>
      <w:spacing w:line="400" w:lineRule="exact"/>
      <w:ind w:left="400" w:leftChars="400"/>
    </w:pPr>
    <w:rPr>
      <w:rFonts w:ascii="宋体" w:hAnsi="Courier New"/>
      <w:kern w:val="0"/>
      <w:sz w:val="24"/>
      <w:szCs w:val="21"/>
    </w:rPr>
  </w:style>
  <w:style w:type="character" w:customStyle="1" w:styleId="984">
    <w:name w:val="HT_表格引用段落 Char"/>
    <w:link w:val="985"/>
    <w:qFormat/>
    <w:uiPriority w:val="0"/>
    <w:rPr>
      <w:i/>
      <w:szCs w:val="24"/>
    </w:rPr>
  </w:style>
  <w:style w:type="paragraph" w:customStyle="1" w:styleId="985">
    <w:name w:val="HT_表格引用段落"/>
    <w:basedOn w:val="1"/>
    <w:link w:val="984"/>
    <w:qFormat/>
    <w:uiPriority w:val="0"/>
    <w:pPr>
      <w:ind w:firstLine="420" w:firstLineChars="200"/>
      <w:jc w:val="left"/>
    </w:pPr>
    <w:rPr>
      <w:i/>
      <w:kern w:val="0"/>
      <w:sz w:val="20"/>
      <w:szCs w:val="24"/>
    </w:rPr>
  </w:style>
  <w:style w:type="character" w:customStyle="1" w:styleId="986">
    <w:name w:val="HT_列表项目符号 Char"/>
    <w:link w:val="987"/>
    <w:qFormat/>
    <w:uiPriority w:val="0"/>
    <w:rPr>
      <w:sz w:val="24"/>
      <w:szCs w:val="24"/>
    </w:rPr>
  </w:style>
  <w:style w:type="paragraph" w:customStyle="1" w:styleId="987">
    <w:name w:val="HT_列表项目符号"/>
    <w:basedOn w:val="1"/>
    <w:next w:val="1"/>
    <w:link w:val="986"/>
    <w:qFormat/>
    <w:uiPriority w:val="0"/>
    <w:pPr>
      <w:tabs>
        <w:tab w:val="left" w:pos="907"/>
      </w:tabs>
      <w:spacing w:beforeLines="50" w:line="300" w:lineRule="auto"/>
      <w:ind w:left="907" w:hanging="340"/>
    </w:pPr>
    <w:rPr>
      <w:kern w:val="0"/>
      <w:sz w:val="24"/>
      <w:szCs w:val="24"/>
    </w:rPr>
  </w:style>
  <w:style w:type="character" w:customStyle="1" w:styleId="988">
    <w:name w:val="样式 首行缩进:  2 字符 Char1"/>
    <w:qFormat/>
    <w:uiPriority w:val="0"/>
    <w:rPr>
      <w:rFonts w:ascii="Times New Roman" w:hAnsi="Times New Roman" w:eastAsia="宋体" w:cs="宋体"/>
      <w:sz w:val="24"/>
      <w:szCs w:val="20"/>
    </w:rPr>
  </w:style>
  <w:style w:type="paragraph" w:customStyle="1" w:styleId="989">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0">
    <w:name w:val="Char Char8"/>
    <w:qFormat/>
    <w:uiPriority w:val="0"/>
    <w:rPr>
      <w:rFonts w:ascii="宋体" w:hAnsi="Times New Roman" w:eastAsia="宋体" w:cs="Times New Roman"/>
      <w:i/>
      <w:sz w:val="24"/>
      <w:szCs w:val="20"/>
    </w:rPr>
  </w:style>
  <w:style w:type="paragraph" w:customStyle="1" w:styleId="991">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2">
    <w:name w:val="项目内容2"/>
    <w:basedOn w:val="1"/>
    <w:qFormat/>
    <w:uiPriority w:val="0"/>
    <w:pPr>
      <w:tabs>
        <w:tab w:val="left" w:pos="420"/>
      </w:tabs>
      <w:ind w:left="987" w:hanging="420"/>
    </w:pPr>
    <w:rPr>
      <w:rFonts w:ascii="Times New Roman" w:hAnsi="Times New Roman"/>
      <w:szCs w:val="24"/>
    </w:rPr>
  </w:style>
  <w:style w:type="paragraph" w:customStyle="1" w:styleId="993">
    <w:name w:val="正文项目"/>
    <w:basedOn w:val="956"/>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4">
    <w:name w:val="正文1 Char Char"/>
    <w:link w:val="430"/>
    <w:qFormat/>
    <w:uiPriority w:val="0"/>
    <w:rPr>
      <w:rFonts w:ascii="宋体"/>
      <w:snapToGrid w:val="0"/>
      <w:kern w:val="21"/>
      <w:sz w:val="24"/>
    </w:rPr>
  </w:style>
  <w:style w:type="paragraph" w:customStyle="1" w:styleId="995">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6">
    <w:name w:val="Police par défaut - Ne pas utiliser"/>
    <w:basedOn w:val="1"/>
    <w:next w:val="1"/>
    <w:qFormat/>
    <w:uiPriority w:val="0"/>
    <w:pPr>
      <w:ind w:left="1008"/>
    </w:pPr>
    <w:rPr>
      <w:rFonts w:ascii="Tahoma" w:hAnsi="Tahoma"/>
      <w:sz w:val="24"/>
      <w:szCs w:val="20"/>
    </w:rPr>
  </w:style>
  <w:style w:type="paragraph" w:customStyle="1" w:styleId="997">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8">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9">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0">
    <w:name w:val="_Style 12"/>
    <w:basedOn w:val="1"/>
    <w:next w:val="1"/>
    <w:qFormat/>
    <w:uiPriority w:val="0"/>
    <w:rPr>
      <w:rFonts w:ascii="Times New Roman" w:hAnsi="Times New Roman"/>
      <w:szCs w:val="24"/>
    </w:rPr>
  </w:style>
  <w:style w:type="paragraph" w:customStyle="1" w:styleId="1001">
    <w:name w:val="_Style 13"/>
    <w:basedOn w:val="1"/>
    <w:next w:val="21"/>
    <w:qFormat/>
    <w:uiPriority w:val="0"/>
    <w:pPr>
      <w:ind w:firstLine="420"/>
    </w:pPr>
    <w:rPr>
      <w:rFonts w:ascii="Times New Roman" w:hAnsi="Times New Roman"/>
      <w:szCs w:val="20"/>
    </w:rPr>
  </w:style>
  <w:style w:type="paragraph" w:customStyle="1" w:styleId="1002">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003">
    <w:name w:val="_Style 32"/>
    <w:basedOn w:val="1"/>
    <w:next w:val="40"/>
    <w:qFormat/>
    <w:uiPriority w:val="0"/>
    <w:rPr>
      <w:rFonts w:ascii="宋体" w:hAnsi="Courier New"/>
      <w:szCs w:val="21"/>
    </w:rPr>
  </w:style>
  <w:style w:type="paragraph" w:customStyle="1" w:styleId="1004">
    <w:name w:val="_Style 34"/>
    <w:basedOn w:val="1"/>
    <w:next w:val="1"/>
    <w:qFormat/>
    <w:uiPriority w:val="0"/>
    <w:pPr>
      <w:ind w:firstLine="480" w:firstLineChars="200"/>
    </w:pPr>
    <w:rPr>
      <w:rFonts w:ascii="Times New Roman" w:hAnsi="Times New Roman"/>
      <w:sz w:val="24"/>
      <w:szCs w:val="24"/>
    </w:rPr>
  </w:style>
  <w:style w:type="paragraph" w:customStyle="1" w:styleId="1005">
    <w:name w:val="_Style 35"/>
    <w:basedOn w:val="1"/>
    <w:next w:val="40"/>
    <w:qFormat/>
    <w:uiPriority w:val="0"/>
    <w:rPr>
      <w:rFonts w:ascii="宋体" w:hAnsi="Courier New"/>
      <w:szCs w:val="20"/>
    </w:rPr>
  </w:style>
  <w:style w:type="character" w:customStyle="1" w:styleId="1006">
    <w:name w:val="Char Char28"/>
    <w:qFormat/>
    <w:uiPriority w:val="0"/>
    <w:rPr>
      <w:rFonts w:eastAsia="宋体"/>
      <w:b/>
      <w:bCs/>
      <w:kern w:val="44"/>
      <w:sz w:val="44"/>
      <w:szCs w:val="44"/>
      <w:lang w:val="en-US" w:eastAsia="zh-CN" w:bidi="ar-SA"/>
    </w:rPr>
  </w:style>
  <w:style w:type="character" w:customStyle="1" w:styleId="1007">
    <w:name w:val="Char Char27"/>
    <w:qFormat/>
    <w:uiPriority w:val="0"/>
    <w:rPr>
      <w:rFonts w:ascii="Arial" w:hAnsi="Arial" w:eastAsia="黑体"/>
      <w:b/>
      <w:bCs/>
      <w:kern w:val="2"/>
      <w:sz w:val="32"/>
      <w:szCs w:val="32"/>
      <w:lang w:val="en-US" w:eastAsia="zh-CN" w:bidi="ar-SA"/>
    </w:rPr>
  </w:style>
  <w:style w:type="character" w:customStyle="1" w:styleId="1008">
    <w:name w:val="Char Char26"/>
    <w:qFormat/>
    <w:uiPriority w:val="0"/>
    <w:rPr>
      <w:rFonts w:eastAsia="宋体"/>
      <w:b/>
      <w:bCs/>
      <w:kern w:val="2"/>
      <w:sz w:val="32"/>
      <w:szCs w:val="32"/>
      <w:lang w:val="en-US" w:eastAsia="zh-CN" w:bidi="ar-SA"/>
    </w:rPr>
  </w:style>
  <w:style w:type="character" w:customStyle="1" w:styleId="1009">
    <w:name w:val="even Char"/>
    <w:qFormat/>
    <w:uiPriority w:val="0"/>
    <w:rPr>
      <w:rFonts w:eastAsia="宋体"/>
      <w:kern w:val="2"/>
      <w:sz w:val="18"/>
      <w:lang w:val="en-US" w:eastAsia="zh-CN" w:bidi="ar-SA"/>
    </w:rPr>
  </w:style>
  <w:style w:type="character" w:customStyle="1" w:styleId="1010">
    <w:name w:val="Heading 3 Char1 Char"/>
    <w:qFormat/>
    <w:uiPriority w:val="0"/>
    <w:rPr>
      <w:rFonts w:hAnsi="PMingLiU" w:eastAsia="PMingLiU"/>
      <w:bCs/>
      <w:snapToGrid w:val="0"/>
      <w:sz w:val="24"/>
      <w:szCs w:val="24"/>
      <w:lang w:val="en-AU" w:eastAsia="zh-TW" w:bidi="ar-SA"/>
    </w:rPr>
  </w:style>
  <w:style w:type="character" w:customStyle="1" w:styleId="1011">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12">
    <w:name w:val="括弧级编号 Char Char"/>
    <w:link w:val="1013"/>
    <w:qFormat/>
    <w:uiPriority w:val="0"/>
    <w:rPr>
      <w:sz w:val="24"/>
      <w:szCs w:val="24"/>
    </w:rPr>
  </w:style>
  <w:style w:type="paragraph" w:customStyle="1" w:styleId="1013">
    <w:name w:val="括弧级编号"/>
    <w:basedOn w:val="1"/>
    <w:next w:val="1"/>
    <w:link w:val="1012"/>
    <w:qFormat/>
    <w:uiPriority w:val="0"/>
    <w:pPr>
      <w:tabs>
        <w:tab w:val="left" w:pos="420"/>
        <w:tab w:val="left" w:pos="1555"/>
      </w:tabs>
      <w:spacing w:after="120" w:line="360" w:lineRule="auto"/>
      <w:ind w:left="420" w:hanging="420"/>
    </w:pPr>
    <w:rPr>
      <w:kern w:val="0"/>
      <w:sz w:val="24"/>
      <w:szCs w:val="24"/>
    </w:rPr>
  </w:style>
  <w:style w:type="character" w:customStyle="1" w:styleId="1014">
    <w:name w:val="括弧级编号 Char"/>
    <w:qFormat/>
    <w:uiPriority w:val="0"/>
    <w:rPr>
      <w:rFonts w:eastAsia="宋体"/>
      <w:kern w:val="2"/>
      <w:sz w:val="24"/>
      <w:szCs w:val="24"/>
      <w:lang w:val="en-US" w:eastAsia="zh-CN" w:bidi="ar-SA"/>
    </w:rPr>
  </w:style>
  <w:style w:type="character" w:customStyle="1" w:styleId="1015">
    <w:name w:val="Standards"/>
    <w:qFormat/>
    <w:uiPriority w:val="0"/>
    <w:rPr>
      <w:rFonts w:ascii="Univers" w:hAnsi="Univers"/>
      <w:sz w:val="24"/>
      <w:lang w:val="en-US"/>
    </w:rPr>
  </w:style>
  <w:style w:type="character" w:customStyle="1" w:styleId="1016">
    <w:name w:val="Plain Text Char Char"/>
    <w:link w:val="1017"/>
    <w:qFormat/>
    <w:uiPriority w:val="0"/>
    <w:rPr>
      <w:rFonts w:ascii="宋体" w:hAnsi="Courier New"/>
    </w:rPr>
  </w:style>
  <w:style w:type="paragraph" w:customStyle="1" w:styleId="1017">
    <w:name w:val="纯文本2"/>
    <w:basedOn w:val="1"/>
    <w:link w:val="1016"/>
    <w:qFormat/>
    <w:uiPriority w:val="0"/>
    <w:rPr>
      <w:rFonts w:ascii="宋体" w:hAnsi="Courier New"/>
      <w:kern w:val="0"/>
      <w:sz w:val="20"/>
      <w:szCs w:val="20"/>
    </w:rPr>
  </w:style>
  <w:style w:type="character" w:customStyle="1" w:styleId="1018">
    <w:name w:val="Char Char11"/>
    <w:qFormat/>
    <w:uiPriority w:val="0"/>
    <w:rPr>
      <w:rFonts w:ascii="仿宋_GB2312" w:eastAsia="仿宋_GB2312"/>
      <w:b/>
      <w:sz w:val="32"/>
    </w:rPr>
  </w:style>
  <w:style w:type="character" w:customStyle="1" w:styleId="1019">
    <w:name w:val="符号标题 Char Char"/>
    <w:link w:val="1020"/>
    <w:qFormat/>
    <w:uiPriority w:val="0"/>
    <w:rPr>
      <w:sz w:val="24"/>
      <w:szCs w:val="24"/>
    </w:rPr>
  </w:style>
  <w:style w:type="paragraph" w:customStyle="1" w:styleId="1020">
    <w:name w:val="符号标题"/>
    <w:basedOn w:val="1"/>
    <w:next w:val="1"/>
    <w:link w:val="1019"/>
    <w:qFormat/>
    <w:uiPriority w:val="0"/>
    <w:pPr>
      <w:tabs>
        <w:tab w:val="left" w:pos="1463"/>
      </w:tabs>
      <w:spacing w:afterLines="50" w:line="360" w:lineRule="auto"/>
      <w:ind w:left="1260" w:hanging="420"/>
    </w:pPr>
    <w:rPr>
      <w:kern w:val="0"/>
      <w:sz w:val="24"/>
      <w:szCs w:val="24"/>
    </w:rPr>
  </w:style>
  <w:style w:type="character" w:customStyle="1" w:styleId="1021">
    <w:name w:val="标题 3 Char1"/>
    <w:qFormat/>
    <w:uiPriority w:val="0"/>
    <w:rPr>
      <w:rFonts w:ascii="Arial" w:hAnsi="Arial" w:eastAsia="宋体"/>
      <w:bCs/>
      <w:szCs w:val="32"/>
    </w:rPr>
  </w:style>
  <w:style w:type="paragraph" w:customStyle="1" w:styleId="1022">
    <w:name w:val="6级小标题"/>
    <w:basedOn w:val="1023"/>
    <w:link w:val="1185"/>
    <w:qFormat/>
    <w:uiPriority w:val="0"/>
    <w:pPr>
      <w:tabs>
        <w:tab w:val="left" w:pos="1095"/>
      </w:tabs>
      <w:ind w:left="1095" w:hanging="360"/>
    </w:pPr>
  </w:style>
  <w:style w:type="paragraph" w:customStyle="1" w:styleId="1023">
    <w:name w:val="列出段落1111"/>
    <w:basedOn w:val="1"/>
    <w:qFormat/>
    <w:uiPriority w:val="0"/>
    <w:pPr>
      <w:ind w:hanging="862"/>
    </w:pPr>
    <w:rPr>
      <w:rFonts w:ascii="Times New Roman" w:hAnsi="Times New Roman"/>
      <w:szCs w:val="20"/>
    </w:rPr>
  </w:style>
  <w:style w:type="paragraph" w:customStyle="1" w:styleId="1024">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5">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6">
    <w:name w:val="Char1 Char Char Char1"/>
    <w:basedOn w:val="1"/>
    <w:qFormat/>
    <w:uiPriority w:val="0"/>
    <w:rPr>
      <w:rFonts w:ascii="仿宋_GB2312" w:hAnsi="Times New Roman" w:eastAsia="仿宋_GB2312"/>
      <w:b/>
      <w:sz w:val="32"/>
      <w:szCs w:val="20"/>
    </w:rPr>
  </w:style>
  <w:style w:type="paragraph" w:customStyle="1" w:styleId="1027">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8">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9">
    <w:name w:val="Char Char1 Char Char1"/>
    <w:basedOn w:val="1"/>
    <w:qFormat/>
    <w:uiPriority w:val="0"/>
    <w:rPr>
      <w:rFonts w:ascii="Tahoma" w:hAnsi="Tahoma"/>
      <w:sz w:val="24"/>
      <w:szCs w:val="20"/>
    </w:rPr>
  </w:style>
  <w:style w:type="paragraph" w:customStyle="1" w:styleId="1030">
    <w:name w:val="Char41"/>
    <w:basedOn w:val="1"/>
    <w:qFormat/>
    <w:uiPriority w:val="0"/>
    <w:rPr>
      <w:rFonts w:ascii="仿宋_GB2312" w:hAnsi="Times New Roman" w:eastAsia="仿宋_GB2312"/>
      <w:b/>
      <w:sz w:val="32"/>
      <w:szCs w:val="32"/>
    </w:rPr>
  </w:style>
  <w:style w:type="paragraph" w:customStyle="1" w:styleId="1031">
    <w:name w:val="Char Char Char1 Char Char Char Char1"/>
    <w:basedOn w:val="1"/>
    <w:qFormat/>
    <w:uiPriority w:val="0"/>
    <w:rPr>
      <w:rFonts w:ascii="Tahoma" w:hAnsi="Tahoma"/>
      <w:sz w:val="24"/>
      <w:szCs w:val="20"/>
    </w:rPr>
  </w:style>
  <w:style w:type="paragraph" w:customStyle="1" w:styleId="1032">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3">
    <w:name w:val="Char111"/>
    <w:basedOn w:val="1"/>
    <w:qFormat/>
    <w:uiPriority w:val="0"/>
    <w:rPr>
      <w:rFonts w:ascii="仿宋_GB2312" w:hAnsi="Times New Roman" w:eastAsia="仿宋_GB2312"/>
      <w:b/>
      <w:sz w:val="32"/>
      <w:szCs w:val="32"/>
    </w:rPr>
  </w:style>
  <w:style w:type="paragraph" w:customStyle="1" w:styleId="1034">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5">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7">
    <w:name w:val="Char4"/>
    <w:basedOn w:val="1"/>
    <w:semiHidden/>
    <w:qFormat/>
    <w:uiPriority w:val="0"/>
    <w:rPr>
      <w:rFonts w:ascii="仿宋_GB2312" w:hAnsi="Times New Roman" w:eastAsia="仿宋_GB2312"/>
      <w:b/>
      <w:sz w:val="32"/>
      <w:szCs w:val="32"/>
    </w:rPr>
  </w:style>
  <w:style w:type="paragraph" w:customStyle="1" w:styleId="1038">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9">
    <w:name w:val="Char Char Char1 Char Char Char Char Char Char Char Char Char Char Char Char Char Char Char Char1"/>
    <w:basedOn w:val="1"/>
    <w:qFormat/>
    <w:uiPriority w:val="0"/>
    <w:rPr>
      <w:rFonts w:ascii="Tahoma" w:hAnsi="Tahoma"/>
      <w:sz w:val="24"/>
      <w:szCs w:val="20"/>
    </w:rPr>
  </w:style>
  <w:style w:type="paragraph" w:customStyle="1" w:styleId="1040">
    <w:name w:val="5级小标题"/>
    <w:basedOn w:val="1023"/>
    <w:link w:val="1186"/>
    <w:qFormat/>
    <w:uiPriority w:val="0"/>
    <w:pPr>
      <w:ind w:left="1680" w:hanging="420"/>
    </w:pPr>
  </w:style>
  <w:style w:type="paragraph" w:customStyle="1" w:styleId="1041">
    <w:name w:val="样式 样式 首行缩进:  2 字符 + Times New Roman 小四 两端对齐 首行缩进:  2 字符 段前: ..."/>
    <w:basedOn w:val="1"/>
    <w:link w:val="1190"/>
    <w:qFormat/>
    <w:uiPriority w:val="0"/>
    <w:pPr>
      <w:spacing w:line="480" w:lineRule="exact"/>
      <w:ind w:firstLine="480" w:firstLineChars="200"/>
    </w:pPr>
    <w:rPr>
      <w:rFonts w:ascii="Times New Roman" w:hAnsi="Times New Roman" w:cs="宋体"/>
      <w:sz w:val="24"/>
      <w:szCs w:val="20"/>
    </w:rPr>
  </w:style>
  <w:style w:type="paragraph" w:customStyle="1" w:styleId="1042">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3">
    <w:name w:val="四号线第二级"/>
    <w:basedOn w:val="1"/>
    <w:qFormat/>
    <w:uiPriority w:val="0"/>
    <w:pPr>
      <w:tabs>
        <w:tab w:val="left" w:pos="0"/>
      </w:tabs>
      <w:ind w:left="1680" w:hanging="420"/>
    </w:pPr>
    <w:rPr>
      <w:rFonts w:ascii="Times New Roman" w:hAnsi="Times New Roman"/>
      <w:szCs w:val="24"/>
    </w:rPr>
  </w:style>
  <w:style w:type="paragraph" w:customStyle="1" w:styleId="1044">
    <w:name w:val="样式 标题 2标题 1.1Heading 2 Char2 headline Charh Charheadline Ch..."/>
    <w:basedOn w:val="6"/>
    <w:qFormat/>
    <w:uiPriority w:val="0"/>
    <w:pPr>
      <w:spacing w:line="416" w:lineRule="auto"/>
    </w:pPr>
    <w:rPr>
      <w:rFonts w:ascii="宋体" w:hAnsi="宋体"/>
      <w:bCs w:val="0"/>
      <w:szCs w:val="20"/>
    </w:rPr>
  </w:style>
  <w:style w:type="character" w:customStyle="1" w:styleId="1045">
    <w:name w:val="已访问的超链接1"/>
    <w:qFormat/>
    <w:uiPriority w:val="99"/>
    <w:rPr>
      <w:color w:val="800080"/>
      <w:u w:val="single"/>
    </w:rPr>
  </w:style>
  <w:style w:type="paragraph" w:customStyle="1" w:styleId="1046">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7">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8">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9">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0">
    <w:name w:val="样式 标题2 + 字距调整8 磅"/>
    <w:basedOn w:val="1049"/>
    <w:qFormat/>
    <w:uiPriority w:val="0"/>
    <w:rPr>
      <w:kern w:val="16"/>
    </w:rPr>
  </w:style>
  <w:style w:type="paragraph" w:customStyle="1" w:styleId="1051">
    <w:name w:val="Sprechblasentext"/>
    <w:basedOn w:val="1"/>
    <w:qFormat/>
    <w:uiPriority w:val="0"/>
    <w:pPr>
      <w:spacing w:line="300" w:lineRule="atLeast"/>
      <w:ind w:firstLine="709"/>
    </w:pPr>
    <w:rPr>
      <w:rFonts w:ascii="Tahoma" w:hAnsi="Tahoma" w:cs="Tahoma"/>
      <w:sz w:val="16"/>
      <w:szCs w:val="16"/>
    </w:rPr>
  </w:style>
  <w:style w:type="paragraph" w:customStyle="1" w:styleId="105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3">
    <w:name w:val="批注框文本1"/>
    <w:basedOn w:val="1"/>
    <w:qFormat/>
    <w:uiPriority w:val="0"/>
    <w:rPr>
      <w:rFonts w:ascii="Times New Roman" w:hAnsi="Times New Roman"/>
      <w:sz w:val="16"/>
      <w:szCs w:val="16"/>
    </w:rPr>
  </w:style>
  <w:style w:type="paragraph" w:customStyle="1" w:styleId="1054">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5">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6">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7">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8">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9">
    <w:name w:val="Sub title 1"/>
    <w:basedOn w:val="1052"/>
    <w:qFormat/>
    <w:uiPriority w:val="0"/>
    <w:pPr>
      <w:tabs>
        <w:tab w:val="left" w:pos="1304"/>
      </w:tabs>
      <w:ind w:left="1304" w:hanging="170"/>
    </w:pPr>
    <w:rPr>
      <w:color w:val="auto"/>
    </w:rPr>
  </w:style>
  <w:style w:type="paragraph" w:customStyle="1" w:styleId="1060">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1">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2">
    <w:name w:val="样式"/>
    <w:link w:val="1063"/>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3">
    <w:name w:val="样式 Char"/>
    <w:link w:val="1062"/>
    <w:qFormat/>
    <w:uiPriority w:val="0"/>
    <w:rPr>
      <w:rFonts w:ascii="宋体" w:hAnsi="宋体"/>
      <w:sz w:val="24"/>
      <w:szCs w:val="24"/>
    </w:rPr>
  </w:style>
  <w:style w:type="paragraph" w:customStyle="1" w:styleId="1064">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5">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6">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7">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8">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9">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0">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1">
    <w:name w:val="无编号正文"/>
    <w:basedOn w:val="3"/>
    <w:next w:val="1"/>
    <w:qFormat/>
    <w:uiPriority w:val="0"/>
    <w:pPr>
      <w:spacing w:after="0" w:line="360" w:lineRule="auto"/>
      <w:ind w:left="200" w:leftChars="200" w:firstLine="200" w:firstLineChars="200"/>
    </w:pPr>
    <w:rPr>
      <w:rFonts w:ascii="宋体" w:hAnsi="宋体"/>
      <w:kern w:val="0"/>
      <w:sz w:val="24"/>
    </w:rPr>
  </w:style>
  <w:style w:type="character" w:customStyle="1" w:styleId="1072">
    <w:name w:val="无编号正文 Char"/>
    <w:qFormat/>
    <w:uiPriority w:val="0"/>
    <w:rPr>
      <w:rFonts w:ascii="宋体" w:hAnsi="宋体" w:eastAsia="宋体"/>
      <w:sz w:val="24"/>
      <w:szCs w:val="24"/>
      <w:lang w:val="en-US" w:eastAsia="zh-CN" w:bidi="ar-SA"/>
    </w:rPr>
  </w:style>
  <w:style w:type="paragraph" w:customStyle="1" w:styleId="1073">
    <w:name w:val="标题 一"/>
    <w:basedOn w:val="5"/>
    <w:link w:val="1081"/>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4">
    <w:name w:val="标题 二"/>
    <w:basedOn w:val="6"/>
    <w:qFormat/>
    <w:uiPriority w:val="0"/>
    <w:pPr>
      <w:snapToGrid w:val="0"/>
      <w:jc w:val="left"/>
    </w:pPr>
    <w:rPr>
      <w:rFonts w:ascii="Times New Roman" w:hAnsi="Times New Roman" w:eastAsia="黑体"/>
      <w:bCs w:val="0"/>
      <w:sz w:val="28"/>
      <w:szCs w:val="28"/>
    </w:rPr>
  </w:style>
  <w:style w:type="paragraph" w:customStyle="1" w:styleId="1075">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6">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7">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9">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1">
    <w:name w:val="标题 一 字符"/>
    <w:basedOn w:val="95"/>
    <w:link w:val="1073"/>
    <w:qFormat/>
    <w:uiPriority w:val="0"/>
    <w:rPr>
      <w:rFonts w:ascii="Times New Roman" w:hAnsi="Times New Roman"/>
      <w:bCs w:val="0"/>
      <w:kern w:val="44"/>
      <w:sz w:val="52"/>
      <w:szCs w:val="52"/>
    </w:rPr>
  </w:style>
  <w:style w:type="character" w:customStyle="1" w:styleId="1082">
    <w:name w:val="Char Char2"/>
    <w:qFormat/>
    <w:uiPriority w:val="0"/>
    <w:rPr>
      <w:rFonts w:eastAsia="宋体"/>
      <w:kern w:val="2"/>
      <w:sz w:val="18"/>
      <w:szCs w:val="18"/>
      <w:lang w:val="en-US" w:eastAsia="zh-CN" w:bidi="ar-SA"/>
    </w:rPr>
  </w:style>
  <w:style w:type="paragraph" w:customStyle="1" w:styleId="1083">
    <w:name w:val="青岛正文"/>
    <w:basedOn w:val="1"/>
    <w:qFormat/>
    <w:uiPriority w:val="0"/>
    <w:pPr>
      <w:spacing w:line="360" w:lineRule="auto"/>
    </w:pPr>
    <w:rPr>
      <w:rFonts w:ascii="Times New Roman" w:hAnsi="Times New Roman"/>
      <w:sz w:val="28"/>
      <w:szCs w:val="24"/>
    </w:rPr>
  </w:style>
  <w:style w:type="paragraph" w:customStyle="1" w:styleId="1084">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5">
    <w:name w:val="样式 样式 标题 3 + (中文) 黑体 Char + (中文) 宋体 小四 Char Char Char Char Char Char Char Char Char"/>
    <w:link w:val="1086"/>
    <w:qFormat/>
    <w:uiPriority w:val="0"/>
    <w:rPr>
      <w:rFonts w:ascii="宋体" w:hAnsi="Courier New" w:cs="Courier New"/>
      <w:sz w:val="24"/>
      <w:szCs w:val="21"/>
    </w:rPr>
  </w:style>
  <w:style w:type="paragraph" w:customStyle="1" w:styleId="1086">
    <w:name w:val="样式 样式 标题 3 + (中文) 黑体 Char + (中文) 宋体 小四 Char Char Char Char Char Char Char Char"/>
    <w:basedOn w:val="1087"/>
    <w:link w:val="1085"/>
    <w:qFormat/>
    <w:uiPriority w:val="0"/>
    <w:pPr>
      <w:spacing w:line="400" w:lineRule="exact"/>
      <w:ind w:left="400" w:leftChars="400"/>
    </w:pPr>
    <w:rPr>
      <w:rFonts w:eastAsia="宋体"/>
      <w:kern w:val="0"/>
      <w:sz w:val="24"/>
    </w:rPr>
  </w:style>
  <w:style w:type="paragraph" w:customStyle="1" w:styleId="1087">
    <w:name w:val="样式 标题 3 + (中文) 黑体 Char"/>
    <w:basedOn w:val="40"/>
    <w:link w:val="1396"/>
    <w:qFormat/>
    <w:uiPriority w:val="0"/>
    <w:rPr>
      <w:rFonts w:eastAsia="黑体"/>
    </w:rPr>
  </w:style>
  <w:style w:type="paragraph" w:customStyle="1" w:styleId="1088">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9">
    <w:name w:val="even Char Char"/>
    <w:qFormat/>
    <w:uiPriority w:val="0"/>
    <w:rPr>
      <w:rFonts w:eastAsia="宋体"/>
      <w:kern w:val="2"/>
      <w:sz w:val="18"/>
      <w:szCs w:val="18"/>
      <w:lang w:val="en-US" w:eastAsia="zh-CN" w:bidi="ar-SA"/>
    </w:rPr>
  </w:style>
  <w:style w:type="character" w:customStyle="1" w:styleId="1090">
    <w:name w:val="Char Char15"/>
    <w:qFormat/>
    <w:uiPriority w:val="0"/>
    <w:rPr>
      <w:rFonts w:eastAsia="宋体"/>
      <w:sz w:val="24"/>
      <w:lang w:val="en-US" w:eastAsia="zh-CN" w:bidi="ar-SA"/>
    </w:rPr>
  </w:style>
  <w:style w:type="paragraph" w:customStyle="1" w:styleId="1091">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2">
    <w:name w:val="日期 Char1"/>
    <w:qFormat/>
    <w:locked/>
    <w:uiPriority w:val="0"/>
    <w:rPr>
      <w:kern w:val="2"/>
      <w:sz w:val="21"/>
    </w:rPr>
  </w:style>
  <w:style w:type="character" w:customStyle="1" w:styleId="1093">
    <w:name w:val="纯文本 Char2"/>
    <w:qFormat/>
    <w:locked/>
    <w:uiPriority w:val="0"/>
    <w:rPr>
      <w:rFonts w:ascii="宋体" w:hAnsi="Courier New" w:cs="Courier New"/>
      <w:kern w:val="2"/>
      <w:sz w:val="21"/>
      <w:szCs w:val="21"/>
    </w:rPr>
  </w:style>
  <w:style w:type="paragraph" w:customStyle="1" w:styleId="1094">
    <w:name w:val="zhou正文"/>
    <w:basedOn w:val="1"/>
    <w:qFormat/>
    <w:uiPriority w:val="0"/>
    <w:rPr>
      <w:rFonts w:ascii="Times New Roman" w:hAnsi="Times New Roman"/>
      <w:szCs w:val="24"/>
    </w:rPr>
  </w:style>
  <w:style w:type="paragraph" w:customStyle="1" w:styleId="1095">
    <w:name w:val="日期1"/>
    <w:basedOn w:val="1"/>
    <w:next w:val="1"/>
    <w:qFormat/>
    <w:uiPriority w:val="0"/>
    <w:pPr>
      <w:tabs>
        <w:tab w:val="left" w:pos="1980"/>
      </w:tabs>
      <w:ind w:left="100" w:leftChars="2500"/>
    </w:pPr>
    <w:rPr>
      <w:rFonts w:ascii="Times New Roman" w:hAnsi="Times New Roman"/>
      <w:szCs w:val="24"/>
    </w:rPr>
  </w:style>
  <w:style w:type="paragraph" w:customStyle="1" w:styleId="1096">
    <w:name w:val="Char Char Char 字元 字元"/>
    <w:basedOn w:val="1"/>
    <w:qFormat/>
    <w:uiPriority w:val="0"/>
    <w:rPr>
      <w:rFonts w:ascii="Tahoma" w:hAnsi="Tahoma"/>
      <w:sz w:val="24"/>
      <w:szCs w:val="20"/>
    </w:rPr>
  </w:style>
  <w:style w:type="paragraph" w:customStyle="1" w:styleId="1097">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8">
    <w:name w:val="多级符号2"/>
    <w:basedOn w:val="1097"/>
    <w:qFormat/>
    <w:uiPriority w:val="0"/>
    <w:pPr>
      <w:outlineLvl w:val="9"/>
    </w:pPr>
    <w:rPr>
      <w:b w:val="0"/>
      <w:sz w:val="24"/>
    </w:rPr>
  </w:style>
  <w:style w:type="paragraph" w:customStyle="1" w:styleId="1099">
    <w:name w:val="标题 三"/>
    <w:basedOn w:val="6"/>
    <w:link w:val="1762"/>
    <w:qFormat/>
    <w:uiPriority w:val="0"/>
    <w:pPr>
      <w:outlineLvl w:val="2"/>
    </w:pPr>
    <w:rPr>
      <w:rFonts w:ascii="Times New Roman" w:hAnsi="Times New Roman"/>
      <w:bCs w:val="0"/>
      <w:sz w:val="21"/>
      <w:szCs w:val="21"/>
    </w:rPr>
  </w:style>
  <w:style w:type="paragraph" w:customStyle="1" w:styleId="1100">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3">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4">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5">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6">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8">
    <w:name w:val="Quote Char"/>
    <w:link w:val="1109"/>
    <w:qFormat/>
    <w:locked/>
    <w:uiPriority w:val="0"/>
    <w:rPr>
      <w:i/>
    </w:rPr>
  </w:style>
  <w:style w:type="paragraph" w:customStyle="1" w:styleId="1109">
    <w:name w:val="引用1"/>
    <w:basedOn w:val="1"/>
    <w:next w:val="1"/>
    <w:link w:val="1108"/>
    <w:qFormat/>
    <w:uiPriority w:val="0"/>
    <w:rPr>
      <w:i/>
      <w:kern w:val="0"/>
      <w:sz w:val="20"/>
      <w:szCs w:val="20"/>
    </w:rPr>
  </w:style>
  <w:style w:type="paragraph" w:customStyle="1" w:styleId="111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4">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5">
    <w:name w:val="批注主题1"/>
    <w:basedOn w:val="27"/>
    <w:next w:val="27"/>
    <w:qFormat/>
    <w:uiPriority w:val="0"/>
    <w:rPr>
      <w:rFonts w:ascii="Times New Roman" w:hAnsi="Times New Roman"/>
      <w:b/>
      <w:bCs/>
      <w:sz w:val="24"/>
    </w:rPr>
  </w:style>
  <w:style w:type="paragraph" w:customStyle="1" w:styleId="1116">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117">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8">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9">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0">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4">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5">
    <w:name w:val="纯文本211"/>
    <w:basedOn w:val="1"/>
    <w:qFormat/>
    <w:uiPriority w:val="0"/>
    <w:rPr>
      <w:rFonts w:ascii="宋体" w:hAnsi="Courier New"/>
      <w:kern w:val="0"/>
      <w:sz w:val="20"/>
      <w:szCs w:val="21"/>
    </w:rPr>
  </w:style>
  <w:style w:type="paragraph" w:customStyle="1" w:styleId="1126">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9">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1">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2">
    <w:name w:val="文档结构图1"/>
    <w:basedOn w:val="1"/>
    <w:qFormat/>
    <w:uiPriority w:val="0"/>
    <w:pPr>
      <w:shd w:val="clear" w:color="auto" w:fill="000080"/>
    </w:pPr>
    <w:rPr>
      <w:rFonts w:ascii="Times New Roman" w:hAnsi="Times New Roman"/>
      <w:kern w:val="0"/>
      <w:sz w:val="20"/>
      <w:szCs w:val="24"/>
    </w:rPr>
  </w:style>
  <w:style w:type="paragraph" w:customStyle="1" w:styleId="113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5">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2">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5">
    <w:name w:val="列出段落11"/>
    <w:basedOn w:val="1"/>
    <w:qFormat/>
    <w:uiPriority w:val="0"/>
    <w:pPr>
      <w:ind w:firstLine="420" w:firstLineChars="200"/>
    </w:pPr>
    <w:rPr>
      <w:rFonts w:ascii="Times New Roman" w:hAnsi="Times New Roman"/>
      <w:szCs w:val="24"/>
    </w:rPr>
  </w:style>
  <w:style w:type="paragraph" w:customStyle="1" w:styleId="114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7">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9">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1">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2">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4">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5">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7">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8">
    <w:name w:val="Intense Quote Char"/>
    <w:link w:val="1159"/>
    <w:qFormat/>
    <w:locked/>
    <w:uiPriority w:val="0"/>
    <w:rPr>
      <w:b/>
      <w:i/>
    </w:rPr>
  </w:style>
  <w:style w:type="paragraph" w:customStyle="1" w:styleId="1159">
    <w:name w:val="明显引用1"/>
    <w:basedOn w:val="1"/>
    <w:next w:val="1"/>
    <w:link w:val="1158"/>
    <w:qFormat/>
    <w:uiPriority w:val="0"/>
    <w:pPr>
      <w:ind w:left="720" w:right="720"/>
    </w:pPr>
    <w:rPr>
      <w:b/>
      <w:i/>
      <w:kern w:val="0"/>
      <w:sz w:val="20"/>
      <w:szCs w:val="20"/>
    </w:rPr>
  </w:style>
  <w:style w:type="paragraph" w:customStyle="1" w:styleId="1160">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1">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3">
    <w:name w:val="列表2"/>
    <w:basedOn w:val="1"/>
    <w:qFormat/>
    <w:uiPriority w:val="0"/>
    <w:pPr>
      <w:ind w:left="200" w:hanging="200" w:hangingChars="200"/>
    </w:pPr>
    <w:rPr>
      <w:rFonts w:ascii="Times New Roman" w:hAnsi="Times New Roman"/>
      <w:szCs w:val="24"/>
    </w:rPr>
  </w:style>
  <w:style w:type="paragraph" w:customStyle="1" w:styleId="116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5">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6">
    <w:name w:val="headline-content2"/>
    <w:qFormat/>
    <w:uiPriority w:val="0"/>
  </w:style>
  <w:style w:type="character" w:customStyle="1" w:styleId="1167">
    <w:name w:val="apple-converted-space"/>
    <w:qFormat/>
    <w:uiPriority w:val="0"/>
  </w:style>
  <w:style w:type="character" w:customStyle="1" w:styleId="1168">
    <w:name w:val="正文文本 2 Char1"/>
    <w:qFormat/>
    <w:uiPriority w:val="0"/>
    <w:rPr>
      <w:rFonts w:hint="default" w:ascii="Times New Roman" w:hAnsi="Times New Roman" w:eastAsia="宋体" w:cs="Times New Roman"/>
      <w:szCs w:val="24"/>
    </w:rPr>
  </w:style>
  <w:style w:type="character" w:customStyle="1" w:styleId="1169">
    <w:name w:val="Heading 1 Char"/>
    <w:qFormat/>
    <w:uiPriority w:val="0"/>
    <w:rPr>
      <w:rFonts w:hint="default" w:ascii="Cambria" w:hAnsi="Cambria" w:eastAsia="宋体" w:cs="Times New Roman"/>
      <w:b/>
      <w:bCs/>
      <w:kern w:val="32"/>
      <w:sz w:val="32"/>
      <w:szCs w:val="32"/>
    </w:rPr>
  </w:style>
  <w:style w:type="character" w:customStyle="1" w:styleId="1170">
    <w:name w:val="批注引用1"/>
    <w:qFormat/>
    <w:uiPriority w:val="0"/>
    <w:rPr>
      <w:sz w:val="21"/>
      <w:szCs w:val="21"/>
    </w:rPr>
  </w:style>
  <w:style w:type="character" w:customStyle="1" w:styleId="1171">
    <w:name w:val="副标题 Char1"/>
    <w:qFormat/>
    <w:uiPriority w:val="11"/>
    <w:rPr>
      <w:rFonts w:hint="default" w:ascii="Cambria" w:hAnsi="Cambria" w:cs="Times New Roman"/>
      <w:b/>
      <w:bCs/>
      <w:kern w:val="28"/>
      <w:sz w:val="32"/>
      <w:szCs w:val="32"/>
    </w:rPr>
  </w:style>
  <w:style w:type="character" w:customStyle="1" w:styleId="1172">
    <w:name w:val="Char Char3"/>
    <w:qFormat/>
    <w:uiPriority w:val="0"/>
    <w:rPr>
      <w:sz w:val="18"/>
      <w:szCs w:val="18"/>
    </w:rPr>
  </w:style>
  <w:style w:type="character" w:customStyle="1" w:styleId="1173">
    <w:name w:val="批注主题 Char1"/>
    <w:qFormat/>
    <w:uiPriority w:val="0"/>
    <w:rPr>
      <w:rFonts w:hint="default" w:ascii="Times New Roman" w:hAnsi="Times New Roman" w:eastAsia="宋体" w:cs="Times New Roman"/>
      <w:b/>
      <w:bCs/>
      <w:szCs w:val="24"/>
    </w:rPr>
  </w:style>
  <w:style w:type="paragraph" w:customStyle="1" w:styleId="1174">
    <w:name w:val="Char Char Char Char3"/>
    <w:basedOn w:val="1"/>
    <w:qFormat/>
    <w:uiPriority w:val="0"/>
    <w:rPr>
      <w:rFonts w:ascii="仿宋_GB2312" w:hAnsi="Times New Roman" w:eastAsia="仿宋_GB2312"/>
      <w:color w:val="000066"/>
      <w:kern w:val="10"/>
      <w:szCs w:val="21"/>
    </w:rPr>
  </w:style>
  <w:style w:type="paragraph" w:customStyle="1" w:styleId="1175">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176">
    <w:name w:val="p19"/>
    <w:basedOn w:val="1"/>
    <w:qFormat/>
    <w:uiPriority w:val="0"/>
    <w:pPr>
      <w:widowControl/>
    </w:pPr>
    <w:rPr>
      <w:rFonts w:ascii="Times New Roman" w:hAnsi="Times New Roman"/>
      <w:kern w:val="0"/>
      <w:szCs w:val="21"/>
    </w:rPr>
  </w:style>
  <w:style w:type="paragraph" w:customStyle="1" w:styleId="1177">
    <w:name w:val="无间隔2"/>
    <w:link w:val="12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9">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0">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1">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2">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3">
    <w:name w:val="发布"/>
    <w:qFormat/>
    <w:uiPriority w:val="0"/>
    <w:rPr>
      <w:rFonts w:ascii="黑体" w:eastAsia="黑体" w:cs="黑体"/>
      <w:spacing w:val="22"/>
      <w:w w:val="100"/>
      <w:position w:val="3"/>
      <w:sz w:val="28"/>
      <w:szCs w:val="28"/>
    </w:rPr>
  </w:style>
  <w:style w:type="paragraph" w:customStyle="1" w:styleId="1184">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5">
    <w:name w:val="6级小标题 Char"/>
    <w:basedOn w:val="932"/>
    <w:link w:val="1022"/>
    <w:qFormat/>
    <w:uiPriority w:val="0"/>
    <w:rPr>
      <w:rFonts w:ascii="Times New Roman" w:hAnsi="Times New Roman"/>
      <w:kern w:val="2"/>
      <w:sz w:val="21"/>
    </w:rPr>
  </w:style>
  <w:style w:type="character" w:customStyle="1" w:styleId="1186">
    <w:name w:val="5级小标题 Char"/>
    <w:basedOn w:val="932"/>
    <w:link w:val="1040"/>
    <w:qFormat/>
    <w:uiPriority w:val="0"/>
    <w:rPr>
      <w:rFonts w:ascii="Times New Roman" w:hAnsi="Times New Roman"/>
      <w:kern w:val="2"/>
      <w:sz w:val="21"/>
    </w:rPr>
  </w:style>
  <w:style w:type="paragraph" w:customStyle="1" w:styleId="1187">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8">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9">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0">
    <w:name w:val="样式 样式 首行缩进:  2 字符 + Times New Roman 小四 两端对齐 首行缩进:  2 字符 段前: ... Char"/>
    <w:link w:val="1041"/>
    <w:qFormat/>
    <w:uiPriority w:val="0"/>
    <w:rPr>
      <w:rFonts w:ascii="Times New Roman" w:hAnsi="Times New Roman" w:cs="宋体"/>
      <w:kern w:val="2"/>
      <w:sz w:val="24"/>
    </w:rPr>
  </w:style>
  <w:style w:type="paragraph" w:customStyle="1" w:styleId="1191">
    <w:name w:val="7"/>
    <w:basedOn w:val="1"/>
    <w:next w:val="3"/>
    <w:link w:val="1192"/>
    <w:qFormat/>
    <w:uiPriority w:val="0"/>
    <w:rPr>
      <w:rFonts w:ascii="Times New Roman" w:hAnsi="Times New Roman"/>
      <w:sz w:val="28"/>
      <w:szCs w:val="28"/>
    </w:rPr>
  </w:style>
  <w:style w:type="character" w:customStyle="1" w:styleId="1192">
    <w:name w:val="7 Char"/>
    <w:link w:val="1191"/>
    <w:qFormat/>
    <w:uiPriority w:val="0"/>
    <w:rPr>
      <w:rFonts w:ascii="Times New Roman" w:hAnsi="Times New Roman"/>
      <w:kern w:val="2"/>
      <w:sz w:val="28"/>
      <w:szCs w:val="28"/>
    </w:rPr>
  </w:style>
  <w:style w:type="table" w:customStyle="1" w:styleId="1193">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4">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5">
    <w:name w:val="项目符号 Char"/>
    <w:link w:val="856"/>
    <w:qFormat/>
    <w:uiPriority w:val="0"/>
    <w:rPr>
      <w:rFonts w:ascii="Times New Roman" w:hAnsi="Times New Roman"/>
      <w:kern w:val="2"/>
      <w:sz w:val="24"/>
    </w:rPr>
  </w:style>
  <w:style w:type="character" w:customStyle="1" w:styleId="1196">
    <w:name w:val="题注 字符"/>
    <w:link w:val="22"/>
    <w:qFormat/>
    <w:uiPriority w:val="0"/>
    <w:rPr>
      <w:rFonts w:ascii="Arial" w:hAnsi="Arial" w:eastAsia="黑体" w:cs="Arial"/>
      <w:kern w:val="2"/>
    </w:rPr>
  </w:style>
  <w:style w:type="character" w:customStyle="1" w:styleId="1197">
    <w:name w:val="样式 宋体 小四 首行缩进:  0.93 厘米 段前: 11.15 磅 段后: 11.15 磅1 Char"/>
    <w:link w:val="523"/>
    <w:qFormat/>
    <w:uiPriority w:val="0"/>
    <w:rPr>
      <w:rFonts w:ascii="宋体" w:hAnsi="Times New Roman"/>
      <w:kern w:val="2"/>
      <w:sz w:val="24"/>
    </w:rPr>
  </w:style>
  <w:style w:type="paragraph" w:customStyle="1" w:styleId="1198">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9">
    <w:name w:val="级别2 Char"/>
    <w:link w:val="1200"/>
    <w:qFormat/>
    <w:uiPriority w:val="0"/>
    <w:rPr>
      <w:rFonts w:ascii="宋体" w:hAnsi="宋体" w:eastAsia="黑体"/>
      <w:b/>
      <w:kern w:val="44"/>
      <w:sz w:val="24"/>
      <w:szCs w:val="24"/>
    </w:rPr>
  </w:style>
  <w:style w:type="paragraph" w:customStyle="1" w:styleId="1200">
    <w:name w:val="级别2"/>
    <w:basedOn w:val="5"/>
    <w:link w:val="119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1">
    <w:name w:val="样式 正文首行缩进 Char Char"/>
    <w:link w:val="1202"/>
    <w:qFormat/>
    <w:uiPriority w:val="0"/>
    <w:rPr>
      <w:rFonts w:ascii="Tahoma" w:hAnsi="Tahoma" w:cs="Tahoma"/>
      <w:szCs w:val="24"/>
      <w:lang w:eastAsia="en-US"/>
    </w:rPr>
  </w:style>
  <w:style w:type="paragraph" w:customStyle="1" w:styleId="1202">
    <w:name w:val="样式 正文首行缩进"/>
    <w:basedOn w:val="2"/>
    <w:link w:val="1201"/>
    <w:qFormat/>
    <w:uiPriority w:val="0"/>
    <w:rPr>
      <w:rFonts w:ascii="Tahoma" w:hAnsi="Tahoma" w:cs="Tahoma"/>
      <w:kern w:val="0"/>
      <w:sz w:val="20"/>
      <w:lang w:eastAsia="en-US"/>
    </w:rPr>
  </w:style>
  <w:style w:type="character" w:customStyle="1" w:styleId="1203">
    <w:name w:val="zbggmain"/>
    <w:qFormat/>
    <w:uiPriority w:val="0"/>
    <w:rPr>
      <w:rFonts w:ascii="Tahoma" w:hAnsi="Tahoma" w:cs="Tahoma"/>
      <w:kern w:val="0"/>
      <w:sz w:val="20"/>
      <w:szCs w:val="20"/>
      <w:lang w:eastAsia="en-US"/>
    </w:rPr>
  </w:style>
  <w:style w:type="character" w:customStyle="1" w:styleId="1204">
    <w:name w:val="顺序编号-zlb Char"/>
    <w:link w:val="1205"/>
    <w:qFormat/>
    <w:uiPriority w:val="0"/>
    <w:rPr>
      <w:rFonts w:ascii="宋体" w:hAnsi="宋体"/>
      <w:sz w:val="24"/>
      <w:szCs w:val="24"/>
      <w:lang w:eastAsia="en-US"/>
    </w:rPr>
  </w:style>
  <w:style w:type="paragraph" w:customStyle="1" w:styleId="1205">
    <w:name w:val="顺序编号-zlb"/>
    <w:basedOn w:val="1206"/>
    <w:link w:val="1204"/>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6">
    <w:name w:val="级别4"/>
    <w:basedOn w:val="1200"/>
    <w:qFormat/>
    <w:uiPriority w:val="0"/>
    <w:pPr>
      <w:tabs>
        <w:tab w:val="left" w:pos="360"/>
        <w:tab w:val="left" w:pos="2307"/>
        <w:tab w:val="clear" w:pos="1320"/>
      </w:tabs>
      <w:ind w:left="2307"/>
      <w:outlineLvl w:val="3"/>
    </w:pPr>
    <w:rPr>
      <w:b w:val="0"/>
      <w:kern w:val="0"/>
    </w:rPr>
  </w:style>
  <w:style w:type="character" w:customStyle="1" w:styleId="1207">
    <w:name w:val="样式 WX正文文本 Char"/>
    <w:link w:val="1208"/>
    <w:qFormat/>
    <w:uiPriority w:val="0"/>
    <w:rPr>
      <w:rFonts w:ascii="Arial" w:hAnsi="Arial" w:cs="宋体"/>
      <w:sz w:val="24"/>
      <w:lang w:eastAsia="en-US"/>
    </w:rPr>
  </w:style>
  <w:style w:type="paragraph" w:customStyle="1" w:styleId="1208">
    <w:name w:val="样式 WX正文文本"/>
    <w:basedOn w:val="1"/>
    <w:link w:val="1207"/>
    <w:qFormat/>
    <w:uiPriority w:val="0"/>
    <w:pPr>
      <w:spacing w:before="120" w:line="300" w:lineRule="auto"/>
      <w:ind w:left="361" w:leftChars="172"/>
    </w:pPr>
    <w:rPr>
      <w:rFonts w:ascii="Arial" w:hAnsi="Arial" w:cs="宋体"/>
      <w:kern w:val="0"/>
      <w:sz w:val="24"/>
      <w:szCs w:val="20"/>
      <w:lang w:eastAsia="en-US"/>
    </w:rPr>
  </w:style>
  <w:style w:type="character" w:customStyle="1" w:styleId="1209">
    <w:name w:val="htd01"/>
    <w:qFormat/>
    <w:uiPriority w:val="0"/>
    <w:rPr>
      <w:rFonts w:ascii="Tahoma" w:hAnsi="Tahoma" w:cs="Tahoma"/>
      <w:kern w:val="0"/>
      <w:sz w:val="20"/>
      <w:szCs w:val="20"/>
      <w:lang w:eastAsia="en-US"/>
    </w:rPr>
  </w:style>
  <w:style w:type="character" w:customStyle="1" w:styleId="1210">
    <w:name w:val="无间隔 Char"/>
    <w:link w:val="1177"/>
    <w:qFormat/>
    <w:uiPriority w:val="0"/>
    <w:rPr>
      <w:kern w:val="2"/>
      <w:sz w:val="21"/>
      <w:szCs w:val="22"/>
    </w:rPr>
  </w:style>
  <w:style w:type="character" w:customStyle="1" w:styleId="1211">
    <w:name w:val="正文－zlb Char Char"/>
    <w:link w:val="1212"/>
    <w:qFormat/>
    <w:uiPriority w:val="0"/>
    <w:rPr>
      <w:rFonts w:ascii="宋体" w:hAnsi="Tahoma" w:cs="宋体"/>
      <w:sz w:val="24"/>
      <w:szCs w:val="24"/>
    </w:rPr>
  </w:style>
  <w:style w:type="paragraph" w:customStyle="1" w:styleId="1212">
    <w:name w:val="正文－zlb"/>
    <w:basedOn w:val="1"/>
    <w:link w:val="1211"/>
    <w:qFormat/>
    <w:uiPriority w:val="0"/>
    <w:pPr>
      <w:adjustRightInd w:val="0"/>
      <w:snapToGrid w:val="0"/>
      <w:spacing w:line="360" w:lineRule="auto"/>
      <w:ind w:firstLine="420"/>
    </w:pPr>
    <w:rPr>
      <w:rFonts w:ascii="宋体" w:hAnsi="Tahoma" w:cs="宋体"/>
      <w:kern w:val="0"/>
      <w:sz w:val="24"/>
      <w:szCs w:val="24"/>
    </w:rPr>
  </w:style>
  <w:style w:type="character" w:customStyle="1" w:styleId="1213">
    <w:name w:val="图表文字中 Char"/>
    <w:link w:val="1214"/>
    <w:qFormat/>
    <w:locked/>
    <w:uiPriority w:val="0"/>
  </w:style>
  <w:style w:type="paragraph" w:customStyle="1" w:styleId="1214">
    <w:name w:val="图表文字中"/>
    <w:link w:val="1213"/>
    <w:qFormat/>
    <w:uiPriority w:val="0"/>
    <w:pPr>
      <w:adjustRightInd w:val="0"/>
      <w:snapToGrid w:val="0"/>
      <w:jc w:val="center"/>
    </w:pPr>
    <w:rPr>
      <w:rFonts w:ascii="Calibri" w:hAnsi="Calibri" w:eastAsia="宋体" w:cs="Times New Roman"/>
      <w:lang w:val="en-US" w:eastAsia="zh-CN" w:bidi="ar-SA"/>
    </w:rPr>
  </w:style>
  <w:style w:type="character" w:customStyle="1" w:styleId="1215">
    <w:name w:val="H3 Char1"/>
    <w:qFormat/>
    <w:uiPriority w:val="0"/>
    <w:rPr>
      <w:rFonts w:ascii="Tahoma" w:hAnsi="Tahoma" w:cs="Tahoma"/>
      <w:b/>
      <w:bCs/>
      <w:kern w:val="2"/>
      <w:sz w:val="32"/>
      <w:szCs w:val="32"/>
      <w:lang w:eastAsia="en-US"/>
    </w:rPr>
  </w:style>
  <w:style w:type="character" w:customStyle="1" w:styleId="1216">
    <w:name w:val="章节 Char Char Char Char"/>
    <w:qFormat/>
    <w:uiPriority w:val="0"/>
    <w:rPr>
      <w:rFonts w:ascii="Tahoma" w:hAnsi="Tahoma" w:eastAsia="宋体" w:cs="Tahoma"/>
      <w:b/>
      <w:kern w:val="2"/>
      <w:sz w:val="32"/>
      <w:szCs w:val="32"/>
      <w:lang w:val="en-US" w:eastAsia="zh-CN" w:bidi="ar-SA"/>
    </w:rPr>
  </w:style>
  <w:style w:type="character" w:customStyle="1" w:styleId="1217">
    <w:name w:val="数字"/>
    <w:qFormat/>
    <w:uiPriority w:val="0"/>
    <w:rPr>
      <w:rFonts w:ascii="Tahoma" w:hAnsi="Tahoma" w:eastAsia="黑体" w:cs="Tahoma"/>
      <w:b/>
      <w:kern w:val="0"/>
      <w:sz w:val="21"/>
      <w:szCs w:val="20"/>
      <w:lang w:eastAsia="en-US"/>
    </w:rPr>
  </w:style>
  <w:style w:type="paragraph" w:customStyle="1" w:styleId="1218">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9">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0">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1">
    <w:name w:val="CM96"/>
    <w:basedOn w:val="568"/>
    <w:next w:val="568"/>
    <w:qFormat/>
    <w:uiPriority w:val="0"/>
    <w:pPr>
      <w:spacing w:after="298"/>
    </w:pPr>
    <w:rPr>
      <w:color w:val="auto"/>
      <w:szCs w:val="24"/>
    </w:rPr>
  </w:style>
  <w:style w:type="paragraph" w:customStyle="1" w:styleId="1222">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3">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4">
    <w:name w:val="表格6"/>
    <w:basedOn w:val="1225"/>
    <w:qFormat/>
    <w:uiPriority w:val="0"/>
    <w:pPr>
      <w:ind w:left="737" w:firstLine="0"/>
    </w:pPr>
  </w:style>
  <w:style w:type="paragraph" w:customStyle="1" w:styleId="1225">
    <w:name w:val="表格5"/>
    <w:basedOn w:val="1226"/>
    <w:qFormat/>
    <w:uiPriority w:val="0"/>
    <w:pPr>
      <w:ind w:left="1021" w:hanging="284"/>
    </w:pPr>
    <w:rPr>
      <w:rFonts w:ascii="宋体"/>
    </w:rPr>
  </w:style>
  <w:style w:type="paragraph" w:customStyle="1" w:styleId="1226">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7">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8">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9">
    <w:name w:val="公文标题"/>
    <w:basedOn w:val="1"/>
    <w:qFormat/>
    <w:uiPriority w:val="0"/>
    <w:pPr>
      <w:jc w:val="center"/>
    </w:pPr>
    <w:rPr>
      <w:rFonts w:ascii="仿宋_GB2312" w:hAnsi="Times New Roman" w:eastAsia="仿宋_GB2312"/>
      <w:sz w:val="44"/>
      <w:szCs w:val="32"/>
    </w:rPr>
  </w:style>
  <w:style w:type="paragraph" w:customStyle="1" w:styleId="1230">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1">
    <w:name w:val="zhou1"/>
    <w:basedOn w:val="1"/>
    <w:qFormat/>
    <w:uiPriority w:val="0"/>
    <w:rPr>
      <w:rFonts w:ascii="Times New Roman" w:hAnsi="Times New Roman"/>
      <w:szCs w:val="24"/>
    </w:rPr>
  </w:style>
  <w:style w:type="paragraph" w:customStyle="1" w:styleId="1232">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3">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4">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5">
    <w:name w:val="级别3"/>
    <w:basedOn w:val="1200"/>
    <w:qFormat/>
    <w:uiPriority w:val="0"/>
    <w:pPr>
      <w:tabs>
        <w:tab w:val="left" w:pos="709"/>
        <w:tab w:val="left" w:pos="1887"/>
        <w:tab w:val="clear" w:pos="1320"/>
      </w:tabs>
      <w:ind w:left="709"/>
      <w:outlineLvl w:val="2"/>
    </w:pPr>
    <w:rPr>
      <w:b w:val="0"/>
    </w:rPr>
  </w:style>
  <w:style w:type="paragraph" w:customStyle="1" w:styleId="1236">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7">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8">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9">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0">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1">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2">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3">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4">
    <w:name w:val="CM62"/>
    <w:basedOn w:val="568"/>
    <w:next w:val="568"/>
    <w:qFormat/>
    <w:uiPriority w:val="0"/>
    <w:pPr>
      <w:spacing w:line="400" w:lineRule="atLeast"/>
    </w:pPr>
    <w:rPr>
      <w:color w:val="auto"/>
      <w:szCs w:val="24"/>
    </w:rPr>
  </w:style>
  <w:style w:type="paragraph" w:customStyle="1" w:styleId="1245">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6">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7">
    <w:name w:val="Char Char Char Char4"/>
    <w:basedOn w:val="1"/>
    <w:next w:val="1"/>
    <w:qFormat/>
    <w:uiPriority w:val="0"/>
    <w:rPr>
      <w:rFonts w:ascii="Times New Roman" w:hAnsi="Times New Roman"/>
      <w:szCs w:val="20"/>
    </w:rPr>
  </w:style>
  <w:style w:type="paragraph" w:customStyle="1" w:styleId="1248">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9">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0">
    <w:name w:val="Char13"/>
    <w:basedOn w:val="1"/>
    <w:qFormat/>
    <w:uiPriority w:val="0"/>
    <w:rPr>
      <w:rFonts w:ascii="Tahoma" w:hAnsi="Tahoma"/>
      <w:sz w:val="24"/>
      <w:szCs w:val="20"/>
    </w:rPr>
  </w:style>
  <w:style w:type="paragraph" w:customStyle="1" w:styleId="1251">
    <w:name w:val="zhou3"/>
    <w:basedOn w:val="1"/>
    <w:qFormat/>
    <w:uiPriority w:val="0"/>
    <w:rPr>
      <w:rFonts w:ascii="Times New Roman" w:hAnsi="Times New Roman"/>
      <w:szCs w:val="24"/>
    </w:rPr>
  </w:style>
  <w:style w:type="paragraph" w:customStyle="1" w:styleId="1252">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3">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4">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5">
    <w:name w:val="级别6"/>
    <w:basedOn w:val="1256"/>
    <w:qFormat/>
    <w:uiPriority w:val="0"/>
    <w:pPr>
      <w:tabs>
        <w:tab w:val="left" w:pos="780"/>
        <w:tab w:val="left" w:pos="992"/>
        <w:tab w:val="left" w:pos="1134"/>
        <w:tab w:val="left" w:pos="2727"/>
        <w:tab w:val="left" w:pos="3147"/>
      </w:tabs>
      <w:ind w:left="1134"/>
      <w:outlineLvl w:val="5"/>
    </w:pPr>
  </w:style>
  <w:style w:type="paragraph" w:customStyle="1" w:styleId="1256">
    <w:name w:val="级别5"/>
    <w:basedOn w:val="1206"/>
    <w:qFormat/>
    <w:uiPriority w:val="0"/>
    <w:pPr>
      <w:tabs>
        <w:tab w:val="left" w:pos="992"/>
        <w:tab w:val="left" w:pos="2727"/>
        <w:tab w:val="clear" w:pos="360"/>
        <w:tab w:val="clear" w:pos="2307"/>
      </w:tabs>
      <w:ind w:left="992"/>
      <w:outlineLvl w:val="4"/>
    </w:pPr>
  </w:style>
  <w:style w:type="paragraph" w:customStyle="1" w:styleId="1257">
    <w:name w:val="Char211"/>
    <w:basedOn w:val="1"/>
    <w:qFormat/>
    <w:uiPriority w:val="0"/>
    <w:rPr>
      <w:rFonts w:ascii="仿宋_GB2312" w:hAnsi="Times New Roman" w:eastAsia="仿宋_GB2312"/>
      <w:b/>
      <w:sz w:val="32"/>
      <w:szCs w:val="32"/>
    </w:rPr>
  </w:style>
  <w:style w:type="paragraph" w:customStyle="1" w:styleId="1258">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9">
    <w:name w:val="级别8"/>
    <w:basedOn w:val="1260"/>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0">
    <w:name w:val="级别7"/>
    <w:basedOn w:val="1255"/>
    <w:qFormat/>
    <w:uiPriority w:val="0"/>
    <w:pPr>
      <w:tabs>
        <w:tab w:val="left" w:pos="1276"/>
        <w:tab w:val="left" w:pos="3567"/>
        <w:tab w:val="clear" w:pos="1134"/>
        <w:tab w:val="clear" w:pos="3147"/>
      </w:tabs>
      <w:ind w:left="1196" w:hanging="1196"/>
      <w:outlineLvl w:val="6"/>
    </w:pPr>
  </w:style>
  <w:style w:type="paragraph" w:customStyle="1" w:styleId="1261">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2">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3">
    <w:name w:val="zhou2"/>
    <w:basedOn w:val="1"/>
    <w:qFormat/>
    <w:uiPriority w:val="0"/>
    <w:rPr>
      <w:rFonts w:ascii="Times New Roman" w:hAnsi="Times New Roman"/>
      <w:szCs w:val="24"/>
    </w:rPr>
  </w:style>
  <w:style w:type="paragraph" w:customStyle="1" w:styleId="1264">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5">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6">
    <w:name w:val="Char5"/>
    <w:basedOn w:val="1"/>
    <w:link w:val="1267"/>
    <w:qFormat/>
    <w:uiPriority w:val="0"/>
    <w:pPr>
      <w:snapToGrid w:val="0"/>
      <w:spacing w:line="400" w:lineRule="exact"/>
    </w:pPr>
    <w:rPr>
      <w:rFonts w:ascii="宋体" w:hAnsi="宋体"/>
      <w:b/>
      <w:szCs w:val="21"/>
    </w:rPr>
  </w:style>
  <w:style w:type="character" w:customStyle="1" w:styleId="1267">
    <w:name w:val="Char Char131"/>
    <w:link w:val="1266"/>
    <w:qFormat/>
    <w:uiPriority w:val="0"/>
    <w:rPr>
      <w:rFonts w:ascii="宋体" w:hAnsi="宋体"/>
      <w:b/>
      <w:kern w:val="2"/>
      <w:sz w:val="21"/>
      <w:szCs w:val="21"/>
    </w:rPr>
  </w:style>
  <w:style w:type="paragraph" w:customStyle="1" w:styleId="1268">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9">
    <w:name w:val="Char Char Char Char Char Char1 Char1"/>
    <w:basedOn w:val="1"/>
    <w:qFormat/>
    <w:uiPriority w:val="0"/>
    <w:rPr>
      <w:rFonts w:ascii="Times New Roman" w:hAnsi="Times New Roman"/>
      <w:sz w:val="24"/>
      <w:szCs w:val="24"/>
    </w:rPr>
  </w:style>
  <w:style w:type="paragraph" w:customStyle="1" w:styleId="1270">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4">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5">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6">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7">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8">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9">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0">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1">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2">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3">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4">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5">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6">
    <w:name w:val="样式 标题 4标题 4 CharPara4CDR_Lev 4Title3h44 dashddash标题 4 C..."/>
    <w:basedOn w:val="8"/>
    <w:next w:val="7"/>
    <w:link w:val="1287"/>
    <w:qFormat/>
    <w:uiPriority w:val="0"/>
    <w:pPr>
      <w:tabs>
        <w:tab w:val="left" w:pos="0"/>
      </w:tabs>
      <w:spacing w:before="140" w:after="150" w:line="377" w:lineRule="auto"/>
    </w:pPr>
    <w:rPr>
      <w:rFonts w:eastAsia="宋体"/>
      <w:b w:val="0"/>
      <w:bCs w:val="0"/>
      <w:sz w:val="24"/>
      <w:szCs w:val="21"/>
    </w:rPr>
  </w:style>
  <w:style w:type="character" w:customStyle="1" w:styleId="1287">
    <w:name w:val="样式 标题 4标题 4 CharPara4CDR_Lev 4Title3h44 dashddash标题 4 C... Char"/>
    <w:link w:val="1286"/>
    <w:qFormat/>
    <w:uiPriority w:val="0"/>
    <w:rPr>
      <w:rFonts w:ascii="Arial" w:hAnsi="Arial"/>
      <w:kern w:val="2"/>
      <w:sz w:val="24"/>
      <w:szCs w:val="21"/>
    </w:rPr>
  </w:style>
  <w:style w:type="paragraph" w:customStyle="1" w:styleId="1288">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9">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0">
    <w:name w:val="标题 1 Char Char"/>
    <w:qFormat/>
    <w:uiPriority w:val="0"/>
    <w:rPr>
      <w:rFonts w:eastAsia="宋体"/>
      <w:b/>
      <w:bCs/>
      <w:kern w:val="44"/>
      <w:sz w:val="28"/>
      <w:szCs w:val="44"/>
      <w:lang w:val="en-US" w:eastAsia="zh-CN" w:bidi="ar-SA"/>
    </w:rPr>
  </w:style>
  <w:style w:type="character" w:customStyle="1" w:styleId="1291">
    <w:name w:val="标题 2 Char Char1"/>
    <w:qFormat/>
    <w:uiPriority w:val="0"/>
    <w:rPr>
      <w:rFonts w:ascii="Arial" w:hAnsi="Arial" w:eastAsia="宋体"/>
      <w:b/>
      <w:bCs/>
      <w:kern w:val="44"/>
      <w:sz w:val="24"/>
      <w:szCs w:val="32"/>
      <w:lang w:val="en-US" w:eastAsia="zh-CN" w:bidi="ar-SA"/>
    </w:rPr>
  </w:style>
  <w:style w:type="character" w:customStyle="1" w:styleId="1292">
    <w:name w:val="标题 3 Char Char"/>
    <w:qFormat/>
    <w:uiPriority w:val="0"/>
    <w:rPr>
      <w:rFonts w:eastAsia="宋体"/>
      <w:bCs/>
      <w:kern w:val="2"/>
      <w:sz w:val="24"/>
      <w:szCs w:val="32"/>
      <w:lang w:val="en-US" w:eastAsia="zh-CN" w:bidi="ar-SA"/>
    </w:rPr>
  </w:style>
  <w:style w:type="paragraph" w:customStyle="1" w:styleId="1293">
    <w:name w:val="题目"/>
    <w:basedOn w:val="1"/>
    <w:qFormat/>
    <w:uiPriority w:val="0"/>
    <w:pPr>
      <w:ind w:firstLine="720" w:firstLineChars="200"/>
      <w:jc w:val="center"/>
    </w:pPr>
    <w:rPr>
      <w:rFonts w:ascii="Times New Roman" w:hAnsi="Times New Roman" w:cs="宋体"/>
      <w:sz w:val="36"/>
      <w:szCs w:val="20"/>
    </w:rPr>
  </w:style>
  <w:style w:type="paragraph" w:customStyle="1" w:styleId="1294">
    <w:name w:val="表左对齐"/>
    <w:basedOn w:val="1"/>
    <w:qFormat/>
    <w:uiPriority w:val="0"/>
    <w:pPr>
      <w:spacing w:line="400" w:lineRule="exact"/>
    </w:pPr>
    <w:rPr>
      <w:rFonts w:ascii="Times New Roman" w:hAnsi="Times New Roman" w:cs="宋体"/>
      <w:sz w:val="24"/>
      <w:szCs w:val="20"/>
    </w:rPr>
  </w:style>
  <w:style w:type="paragraph" w:customStyle="1" w:styleId="1295">
    <w:name w:val="表中对齐"/>
    <w:basedOn w:val="1294"/>
    <w:qFormat/>
    <w:uiPriority w:val="0"/>
    <w:pPr>
      <w:numPr>
        <w:ilvl w:val="0"/>
        <w:numId w:val="12"/>
      </w:numPr>
      <w:tabs>
        <w:tab w:val="clear" w:pos="2"/>
      </w:tabs>
      <w:ind w:left="0" w:firstLine="0"/>
      <w:jc w:val="center"/>
    </w:pPr>
  </w:style>
  <w:style w:type="paragraph" w:customStyle="1" w:styleId="1296">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7">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8">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9">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0">
    <w:name w:val="标题 3 Char Char Char Char Char Char Char Char Char Char Char"/>
    <w:qFormat/>
    <w:uiPriority w:val="0"/>
    <w:rPr>
      <w:b/>
      <w:bCs/>
      <w:szCs w:val="32"/>
    </w:rPr>
  </w:style>
  <w:style w:type="paragraph" w:customStyle="1" w:styleId="1301">
    <w:name w:val="简单回函地址"/>
    <w:basedOn w:val="1"/>
    <w:qFormat/>
    <w:uiPriority w:val="0"/>
    <w:rPr>
      <w:rFonts w:ascii="Times New Roman" w:hAnsi="Times New Roman"/>
      <w:szCs w:val="20"/>
    </w:rPr>
  </w:style>
  <w:style w:type="paragraph" w:customStyle="1" w:styleId="1302">
    <w:name w:val="样式5"/>
    <w:basedOn w:val="57"/>
    <w:qFormat/>
    <w:uiPriority w:val="0"/>
    <w:pPr>
      <w:ind w:left="0" w:firstLine="540" w:firstLineChars="225"/>
    </w:pPr>
    <w:rPr>
      <w:kern w:val="28"/>
      <w:sz w:val="24"/>
    </w:rPr>
  </w:style>
  <w:style w:type="paragraph" w:customStyle="1" w:styleId="130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4">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2">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4">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7">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9">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0">
    <w:name w:val="search_content1"/>
    <w:qFormat/>
    <w:uiPriority w:val="0"/>
    <w:rPr>
      <w:sz w:val="22"/>
      <w:szCs w:val="22"/>
    </w:rPr>
  </w:style>
  <w:style w:type="paragraph" w:customStyle="1" w:styleId="1321">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2">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3">
    <w:name w:val="样式 正文缩进 + 黑色 Char"/>
    <w:link w:val="1324"/>
    <w:qFormat/>
    <w:uiPriority w:val="0"/>
    <w:rPr>
      <w:rFonts w:ascii="Arial" w:hAnsi="Arial" w:cs="Arial"/>
      <w:sz w:val="28"/>
      <w:szCs w:val="28"/>
    </w:rPr>
  </w:style>
  <w:style w:type="paragraph" w:customStyle="1" w:styleId="1324">
    <w:name w:val="样式 正文缩进 + 黑色"/>
    <w:basedOn w:val="21"/>
    <w:link w:val="1323"/>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5">
    <w:name w:val="正文缩进2"/>
    <w:basedOn w:val="1"/>
    <w:qFormat/>
    <w:uiPriority w:val="0"/>
    <w:pPr>
      <w:ind w:firstLine="420" w:firstLineChars="200"/>
    </w:pPr>
    <w:rPr>
      <w:rFonts w:ascii="Arial" w:hAnsi="Arial" w:cs="Arial"/>
      <w:sz w:val="24"/>
      <w:szCs w:val="24"/>
    </w:rPr>
  </w:style>
  <w:style w:type="character" w:customStyle="1" w:styleId="1326">
    <w:name w:val="HTML 预设格式 Char1"/>
    <w:semiHidden/>
    <w:qFormat/>
    <w:uiPriority w:val="99"/>
    <w:rPr>
      <w:rFonts w:hint="default" w:ascii="Courier New" w:hAnsi="Courier New" w:cs="Courier New"/>
      <w:kern w:val="2"/>
    </w:rPr>
  </w:style>
  <w:style w:type="character" w:customStyle="1" w:styleId="1327">
    <w:name w:val="Char Char14"/>
    <w:qFormat/>
    <w:uiPriority w:val="0"/>
    <w:rPr>
      <w:rFonts w:ascii="宋体" w:hAnsi="Courier New" w:eastAsia="宋体" w:cs="Courier New"/>
      <w:kern w:val="2"/>
      <w:sz w:val="21"/>
      <w:szCs w:val="21"/>
      <w:lang w:val="en-US" w:eastAsia="zh-CN" w:bidi="ar-SA"/>
    </w:rPr>
  </w:style>
  <w:style w:type="paragraph" w:customStyle="1" w:styleId="1328">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9">
    <w:name w:val="Char Char41"/>
    <w:qFormat/>
    <w:uiPriority w:val="0"/>
    <w:rPr>
      <w:rFonts w:eastAsia="宋体"/>
      <w:kern w:val="2"/>
      <w:sz w:val="18"/>
      <w:lang w:val="en-US" w:eastAsia="zh-CN" w:bidi="ar-SA"/>
    </w:rPr>
  </w:style>
  <w:style w:type="paragraph" w:customStyle="1" w:styleId="1330">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331">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2">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333">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4">
    <w:name w:val="Char Char Char1 Char"/>
    <w:basedOn w:val="25"/>
    <w:qFormat/>
    <w:uiPriority w:val="0"/>
    <w:rPr>
      <w:rFonts w:ascii="Tahoma" w:hAnsi="Tahoma"/>
      <w:sz w:val="24"/>
    </w:rPr>
  </w:style>
  <w:style w:type="paragraph" w:customStyle="1" w:styleId="1335">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6">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7">
    <w:name w:val="标题333"/>
    <w:basedOn w:val="1"/>
    <w:qFormat/>
    <w:uiPriority w:val="0"/>
    <w:pPr>
      <w:spacing w:line="360" w:lineRule="auto"/>
    </w:pPr>
    <w:rPr>
      <w:rFonts w:ascii="宋体" w:hAnsi="宋体" w:cs="宋体"/>
      <w:b/>
      <w:bCs/>
      <w:sz w:val="24"/>
      <w:szCs w:val="20"/>
    </w:rPr>
  </w:style>
  <w:style w:type="paragraph" w:customStyle="1" w:styleId="1338">
    <w:name w:val="标题222"/>
    <w:basedOn w:val="1"/>
    <w:qFormat/>
    <w:uiPriority w:val="0"/>
    <w:pPr>
      <w:spacing w:line="360" w:lineRule="auto"/>
    </w:pPr>
    <w:rPr>
      <w:rFonts w:ascii="Times New Roman" w:hAnsi="Times New Roman" w:cs="宋体"/>
      <w:b/>
      <w:bCs/>
      <w:sz w:val="30"/>
      <w:szCs w:val="20"/>
    </w:rPr>
  </w:style>
  <w:style w:type="paragraph" w:customStyle="1" w:styleId="1339">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1">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2">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4">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5">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列出段落2"/>
    <w:basedOn w:val="1"/>
    <w:qFormat/>
    <w:uiPriority w:val="0"/>
    <w:pPr>
      <w:ind w:firstLine="420" w:firstLineChars="200"/>
    </w:pPr>
  </w:style>
  <w:style w:type="paragraph" w:customStyle="1" w:styleId="1348">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9">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0">
    <w:name w:val="四号线第四级"/>
    <w:basedOn w:val="1"/>
    <w:qFormat/>
    <w:uiPriority w:val="0"/>
    <w:pPr>
      <w:tabs>
        <w:tab w:val="left" w:pos="600"/>
      </w:tabs>
      <w:ind w:left="600" w:hanging="420"/>
    </w:pPr>
    <w:rPr>
      <w:rFonts w:ascii="Times New Roman" w:hAnsi="Times New Roman"/>
      <w:szCs w:val="24"/>
    </w:rPr>
  </w:style>
  <w:style w:type="character" w:customStyle="1" w:styleId="1351">
    <w:name w:val="样式 标题 2Title2H2h22nd levelheading 2Underrubrik1prop2PIM2... Char"/>
    <w:link w:val="1352"/>
    <w:qFormat/>
    <w:locked/>
    <w:uiPriority w:val="0"/>
    <w:rPr>
      <w:rFonts w:ascii="宋体" w:hAnsi="宋体" w:cs="宋体"/>
      <w:color w:val="000000"/>
      <w:sz w:val="24"/>
    </w:rPr>
  </w:style>
  <w:style w:type="paragraph" w:customStyle="1" w:styleId="1352">
    <w:name w:val="样式 标题 2Title2H2h22nd levelheading 2Underrubrik1prop2PIM2..."/>
    <w:basedOn w:val="6"/>
    <w:link w:val="1351"/>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3">
    <w:name w:val="修订111"/>
    <w:semiHidden/>
    <w:qFormat/>
    <w:uiPriority w:val="99"/>
    <w:rPr>
      <w:rFonts w:ascii="Times New Roman" w:hAnsi="Times New Roman" w:eastAsia="宋体" w:cs="Times New Roman"/>
      <w:kern w:val="2"/>
      <w:sz w:val="21"/>
      <w:lang w:val="en-US" w:eastAsia="zh-CN" w:bidi="ar-SA"/>
    </w:rPr>
  </w:style>
  <w:style w:type="character" w:customStyle="1" w:styleId="1354">
    <w:name w:val="标书样式 Char"/>
    <w:link w:val="1355"/>
    <w:qFormat/>
    <w:locked/>
    <w:uiPriority w:val="0"/>
    <w:rPr>
      <w:rFonts w:ascii="仿宋_GB2312" w:eastAsia="仿宋_GB2312"/>
      <w:sz w:val="24"/>
      <w:szCs w:val="24"/>
    </w:rPr>
  </w:style>
  <w:style w:type="paragraph" w:customStyle="1" w:styleId="1355">
    <w:name w:val="标书样式"/>
    <w:basedOn w:val="1"/>
    <w:link w:val="1354"/>
    <w:qFormat/>
    <w:uiPriority w:val="0"/>
    <w:pPr>
      <w:spacing w:line="360" w:lineRule="auto"/>
      <w:ind w:firstLine="480" w:firstLineChars="200"/>
    </w:pPr>
    <w:rPr>
      <w:rFonts w:ascii="仿宋_GB2312" w:eastAsia="仿宋_GB2312"/>
      <w:kern w:val="0"/>
      <w:sz w:val="24"/>
      <w:szCs w:val="24"/>
    </w:rPr>
  </w:style>
  <w:style w:type="character" w:customStyle="1" w:styleId="1356">
    <w:name w:val="正文段落 Char"/>
    <w:link w:val="949"/>
    <w:qFormat/>
    <w:locked/>
    <w:uiPriority w:val="0"/>
    <w:rPr>
      <w:rFonts w:ascii="宋体" w:hAnsi="Tms Rmn"/>
      <w:sz w:val="28"/>
    </w:rPr>
  </w:style>
  <w:style w:type="character" w:customStyle="1" w:styleId="1357">
    <w:name w:val="ZK_正文缩进 Char"/>
    <w:link w:val="1358"/>
    <w:qFormat/>
    <w:locked/>
    <w:uiPriority w:val="0"/>
    <w:rPr>
      <w:sz w:val="24"/>
    </w:rPr>
  </w:style>
  <w:style w:type="paragraph" w:customStyle="1" w:styleId="1358">
    <w:name w:val="ZK_正文缩进"/>
    <w:basedOn w:val="1"/>
    <w:link w:val="1357"/>
    <w:qFormat/>
    <w:uiPriority w:val="0"/>
    <w:pPr>
      <w:adjustRightInd w:val="0"/>
      <w:spacing w:line="300" w:lineRule="auto"/>
      <w:ind w:firstLine="200" w:firstLineChars="200"/>
    </w:pPr>
    <w:rPr>
      <w:kern w:val="0"/>
      <w:sz w:val="24"/>
      <w:szCs w:val="20"/>
    </w:rPr>
  </w:style>
  <w:style w:type="character" w:customStyle="1" w:styleId="1359">
    <w:name w:val="ZK_列表项目符号 Char"/>
    <w:link w:val="1360"/>
    <w:qFormat/>
    <w:locked/>
    <w:uiPriority w:val="0"/>
    <w:rPr>
      <w:sz w:val="24"/>
    </w:rPr>
  </w:style>
  <w:style w:type="paragraph" w:customStyle="1" w:styleId="1360">
    <w:name w:val="ZK_列表项目符号"/>
    <w:basedOn w:val="1"/>
    <w:next w:val="1"/>
    <w:link w:val="1359"/>
    <w:qFormat/>
    <w:uiPriority w:val="0"/>
    <w:pPr>
      <w:tabs>
        <w:tab w:val="left" w:pos="907"/>
      </w:tabs>
      <w:adjustRightInd w:val="0"/>
      <w:spacing w:line="300" w:lineRule="auto"/>
      <w:ind w:left="907" w:hanging="340"/>
      <w:contextualSpacing/>
    </w:pPr>
    <w:rPr>
      <w:kern w:val="0"/>
      <w:sz w:val="24"/>
      <w:szCs w:val="20"/>
    </w:rPr>
  </w:style>
  <w:style w:type="character" w:customStyle="1" w:styleId="1361">
    <w:name w:val="ZK_标题4 Char"/>
    <w:link w:val="1362"/>
    <w:qFormat/>
    <w:locked/>
    <w:uiPriority w:val="0"/>
    <w:rPr>
      <w:rFonts w:ascii="Arial" w:hAnsi="Arial" w:eastAsia="黑体" w:cs="Arial"/>
      <w:b/>
      <w:sz w:val="28"/>
    </w:rPr>
  </w:style>
  <w:style w:type="paragraph" w:customStyle="1" w:styleId="1362">
    <w:name w:val="ZK_标题4"/>
    <w:basedOn w:val="1"/>
    <w:next w:val="1358"/>
    <w:link w:val="1361"/>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3">
    <w:name w:val="无间距字符"/>
    <w:link w:val="502"/>
    <w:qFormat/>
    <w:locked/>
    <w:uiPriority w:val="0"/>
    <w:rPr>
      <w:kern w:val="2"/>
      <w:sz w:val="21"/>
      <w:szCs w:val="22"/>
    </w:rPr>
  </w:style>
  <w:style w:type="paragraph" w:customStyle="1" w:styleId="1364">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5">
    <w:name w:val="Char21"/>
    <w:basedOn w:val="1"/>
    <w:qFormat/>
    <w:uiPriority w:val="0"/>
    <w:pPr>
      <w:spacing w:line="360" w:lineRule="auto"/>
    </w:pPr>
    <w:rPr>
      <w:rFonts w:ascii="Tahoma" w:hAnsi="Tahoma"/>
      <w:sz w:val="24"/>
      <w:szCs w:val="20"/>
    </w:rPr>
  </w:style>
  <w:style w:type="paragraph" w:customStyle="1" w:styleId="1366">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7">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8">
    <w:name w:val="插图题注"/>
    <w:basedOn w:val="3"/>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69">
    <w:name w:val="表格题注"/>
    <w:basedOn w:val="1"/>
    <w:next w:val="2"/>
    <w:qFormat/>
    <w:uiPriority w:val="0"/>
    <w:pPr>
      <w:tabs>
        <w:tab w:val="left" w:pos="0"/>
      </w:tabs>
      <w:adjustRightInd w:val="0"/>
      <w:snapToGrid w:val="0"/>
      <w:spacing w:after="120"/>
      <w:jc w:val="center"/>
    </w:pPr>
    <w:rPr>
      <w:rFonts w:ascii="Arial" w:hAnsi="Arial"/>
      <w:szCs w:val="21"/>
    </w:rPr>
  </w:style>
  <w:style w:type="paragraph" w:customStyle="1" w:styleId="1370">
    <w:name w:val="表头文本"/>
    <w:basedOn w:val="1"/>
    <w:qFormat/>
    <w:uiPriority w:val="0"/>
    <w:pPr>
      <w:adjustRightInd w:val="0"/>
      <w:snapToGrid w:val="0"/>
      <w:spacing w:beforeLines="50"/>
      <w:jc w:val="center"/>
    </w:pPr>
    <w:rPr>
      <w:rFonts w:ascii="Arial" w:hAnsi="Arial"/>
      <w:b/>
      <w:szCs w:val="21"/>
    </w:rPr>
  </w:style>
  <w:style w:type="paragraph" w:customStyle="1" w:styleId="1371">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72">
    <w:name w:val="hik-标题2"/>
    <w:next w:val="964"/>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3">
    <w:name w:val="hik-标题3"/>
    <w:next w:val="964"/>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4">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5">
    <w:name w:val="hik-标题5"/>
    <w:basedOn w:val="964"/>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6">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7">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8">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9">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80">
    <w:name w:val="bold size20 gray1 fontsans"/>
    <w:qFormat/>
    <w:uiPriority w:val="0"/>
  </w:style>
  <w:style w:type="character" w:customStyle="1" w:styleId="1381">
    <w:name w:val="article1"/>
    <w:qFormat/>
    <w:uiPriority w:val="0"/>
    <w:rPr>
      <w:sz w:val="22"/>
      <w:szCs w:val="22"/>
    </w:rPr>
  </w:style>
  <w:style w:type="character" w:customStyle="1" w:styleId="1382">
    <w:name w:val="title2 style1"/>
    <w:qFormat/>
    <w:uiPriority w:val="0"/>
  </w:style>
  <w:style w:type="character" w:customStyle="1" w:styleId="1383">
    <w:name w:val="bluetxt1"/>
    <w:qFormat/>
    <w:uiPriority w:val="0"/>
  </w:style>
  <w:style w:type="character" w:customStyle="1" w:styleId="1384">
    <w:name w:val="tcnt3"/>
    <w:qFormat/>
    <w:uiPriority w:val="0"/>
  </w:style>
  <w:style w:type="character" w:customStyle="1" w:styleId="1385">
    <w:name w:val="H4 Char1"/>
    <w:qFormat/>
    <w:uiPriority w:val="0"/>
    <w:rPr>
      <w:rFonts w:ascii="宋体" w:hAnsi="Arial" w:eastAsia="宋体"/>
      <w:bCs/>
      <w:kern w:val="2"/>
      <w:sz w:val="24"/>
      <w:szCs w:val="28"/>
      <w:lang w:val="en-US" w:eastAsia="zh-CN" w:bidi="ar-SA"/>
    </w:rPr>
  </w:style>
  <w:style w:type="character" w:customStyle="1" w:styleId="1386">
    <w:name w:val="b Char1"/>
    <w:qFormat/>
    <w:uiPriority w:val="0"/>
    <w:rPr>
      <w:rFonts w:ascii="宋体" w:eastAsia="宋体"/>
      <w:bCs/>
      <w:kern w:val="2"/>
      <w:sz w:val="24"/>
      <w:szCs w:val="28"/>
      <w:lang w:val="en-US" w:eastAsia="zh-CN" w:bidi="ar-SA"/>
    </w:rPr>
  </w:style>
  <w:style w:type="character" w:customStyle="1" w:styleId="1387">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8">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9">
    <w:name w:val="tpc_content1"/>
    <w:qFormat/>
    <w:uiPriority w:val="0"/>
    <w:rPr>
      <w:sz w:val="20"/>
      <w:szCs w:val="20"/>
    </w:rPr>
  </w:style>
  <w:style w:type="character" w:customStyle="1" w:styleId="1390">
    <w:name w:val="555 Char"/>
    <w:link w:val="1391"/>
    <w:qFormat/>
    <w:uiPriority w:val="0"/>
    <w:rPr>
      <w:sz w:val="28"/>
      <w:szCs w:val="28"/>
    </w:rPr>
  </w:style>
  <w:style w:type="paragraph" w:customStyle="1" w:styleId="1391">
    <w:name w:val="555"/>
    <w:link w:val="1390"/>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2">
    <w:name w:val="样式 标题 1标题1标题 1 1章节第一层论文题目章节标题 + Char"/>
    <w:link w:val="1393"/>
    <w:qFormat/>
    <w:uiPriority w:val="0"/>
    <w:rPr>
      <w:rFonts w:eastAsia="黑体"/>
      <w:b/>
      <w:bCs/>
      <w:sz w:val="32"/>
      <w:szCs w:val="44"/>
    </w:rPr>
  </w:style>
  <w:style w:type="paragraph" w:customStyle="1" w:styleId="1393">
    <w:name w:val="样式 标题 1标题1标题 1 1章节第一层论文题目章节标题 +"/>
    <w:basedOn w:val="5"/>
    <w:link w:val="1392"/>
    <w:qFormat/>
    <w:uiPriority w:val="0"/>
    <w:pPr>
      <w:spacing w:before="0" w:after="0" w:line="480" w:lineRule="auto"/>
      <w:textAlignment w:val="center"/>
    </w:pPr>
    <w:rPr>
      <w:rFonts w:eastAsia="黑体"/>
      <w:kern w:val="0"/>
      <w:sz w:val="32"/>
    </w:rPr>
  </w:style>
  <w:style w:type="character" w:customStyle="1" w:styleId="1394">
    <w:name w:val="样式 正文缩进123 Char"/>
    <w:link w:val="1395"/>
    <w:qFormat/>
    <w:uiPriority w:val="0"/>
    <w:rPr>
      <w:smallCaps/>
      <w:kern w:val="44"/>
      <w:sz w:val="28"/>
      <w:szCs w:val="28"/>
    </w:rPr>
  </w:style>
  <w:style w:type="paragraph" w:customStyle="1" w:styleId="1395">
    <w:name w:val="样式 正文缩进123"/>
    <w:basedOn w:val="21"/>
    <w:link w:val="1394"/>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6">
    <w:name w:val="样式 标题 3 + (中文) 黑体 Char Char"/>
    <w:link w:val="1087"/>
    <w:qFormat/>
    <w:uiPriority w:val="0"/>
    <w:rPr>
      <w:rFonts w:ascii="宋体" w:hAnsi="Courier New" w:eastAsia="黑体" w:cs="Courier New"/>
      <w:kern w:val="2"/>
      <w:sz w:val="21"/>
      <w:szCs w:val="21"/>
    </w:rPr>
  </w:style>
  <w:style w:type="character" w:customStyle="1" w:styleId="1397">
    <w:name w:val="样式 ！正文1） + (符号) 宋体 Char"/>
    <w:link w:val="1398"/>
    <w:qFormat/>
    <w:uiPriority w:val="0"/>
    <w:rPr>
      <w:sz w:val="27"/>
      <w:szCs w:val="27"/>
    </w:rPr>
  </w:style>
  <w:style w:type="paragraph" w:customStyle="1" w:styleId="1398">
    <w:name w:val="样式 ！正文1） + (符号) 宋体"/>
    <w:basedOn w:val="1"/>
    <w:link w:val="1397"/>
    <w:qFormat/>
    <w:uiPriority w:val="0"/>
    <w:pPr>
      <w:tabs>
        <w:tab w:val="left" w:pos="720"/>
      </w:tabs>
      <w:spacing w:line="360" w:lineRule="auto"/>
      <w:ind w:left="720"/>
      <w:jc w:val="left"/>
    </w:pPr>
    <w:rPr>
      <w:kern w:val="0"/>
      <w:sz w:val="27"/>
      <w:szCs w:val="27"/>
    </w:rPr>
  </w:style>
  <w:style w:type="character" w:customStyle="1" w:styleId="1399">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0">
    <w:name w:val="文件标题4"/>
    <w:basedOn w:val="3"/>
    <w:next w:val="32"/>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1">
    <w:name w:val="文件标题3"/>
    <w:basedOn w:val="7"/>
    <w:next w:val="32"/>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2">
    <w:name w:val="文件标题2"/>
    <w:basedOn w:val="6"/>
    <w:next w:val="32"/>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403">
    <w:name w:val="文件标题1"/>
    <w:basedOn w:val="5"/>
    <w:next w:val="32"/>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4">
    <w:name w:val="样式 555 + 首行缩进:  2 字符"/>
    <w:basedOn w:val="1391"/>
    <w:qFormat/>
    <w:uiPriority w:val="0"/>
    <w:pPr>
      <w:spacing w:line="480" w:lineRule="exact"/>
    </w:pPr>
    <w:rPr>
      <w:rFonts w:cs="宋体"/>
      <w:szCs w:val="20"/>
    </w:rPr>
  </w:style>
  <w:style w:type="paragraph" w:customStyle="1" w:styleId="1405">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6">
    <w:name w:val="qptext"/>
    <w:basedOn w:val="1"/>
    <w:qFormat/>
    <w:uiPriority w:val="0"/>
    <w:pPr>
      <w:snapToGrid w:val="0"/>
    </w:pPr>
    <w:rPr>
      <w:rFonts w:ascii="黑体" w:hAnsi="Times New Roman" w:eastAsia="黑体"/>
      <w:sz w:val="24"/>
      <w:szCs w:val="20"/>
    </w:rPr>
  </w:style>
  <w:style w:type="paragraph" w:customStyle="1" w:styleId="1407">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8">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9">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0">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1">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2">
    <w:name w:val="样式 标题 4 + 小四 段前: 5 磅 段后: 5 磅 行距: 固定值 20 磅"/>
    <w:basedOn w:val="8"/>
    <w:qFormat/>
    <w:uiPriority w:val="0"/>
    <w:pPr>
      <w:numPr>
        <w:ilvl w:val="3"/>
        <w:numId w:val="17"/>
      </w:numPr>
      <w:spacing w:before="100" w:beforeAutospacing="1" w:after="100" w:afterAutospacing="1" w:line="400" w:lineRule="exact"/>
    </w:pPr>
    <w:rPr>
      <w:rFonts w:cs="宋体"/>
      <w:sz w:val="24"/>
      <w:szCs w:val="20"/>
    </w:rPr>
  </w:style>
  <w:style w:type="paragraph" w:customStyle="1" w:styleId="1413">
    <w:name w:val="样式 标题 2控制中心-1.1编号标题2标题 1.12 headlinehheadlineS&amp;R2ERMH2h..."/>
    <w:basedOn w:val="6"/>
    <w:qFormat/>
    <w:uiPriority w:val="0"/>
    <w:pPr>
      <w:numPr>
        <w:ilvl w:val="1"/>
        <w:numId w:val="17"/>
      </w:numPr>
      <w:spacing w:before="100" w:line="413" w:lineRule="auto"/>
    </w:pPr>
    <w:rPr>
      <w:rFonts w:eastAsia="黑体" w:cs="宋体"/>
      <w:sz w:val="28"/>
      <w:szCs w:val="20"/>
    </w:rPr>
  </w:style>
  <w:style w:type="paragraph" w:customStyle="1" w:styleId="1414">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415">
    <w:name w:val="样式 样式 标题 1编号标题1111213141511112113116112122132171131...1 + 段前: 1 ..."/>
    <w:basedOn w:val="1416"/>
    <w:qFormat/>
    <w:uiPriority w:val="0"/>
    <w:pPr>
      <w:spacing w:beforeLines="0" w:afterLines="0"/>
    </w:pPr>
  </w:style>
  <w:style w:type="paragraph" w:customStyle="1" w:styleId="1416">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7">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8">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1419">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0">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1">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2">
    <w:name w:val="表内容"/>
    <w:basedOn w:val="1"/>
    <w:qFormat/>
    <w:uiPriority w:val="0"/>
    <w:pPr>
      <w:adjustRightInd w:val="0"/>
      <w:spacing w:line="360" w:lineRule="auto"/>
    </w:pPr>
    <w:rPr>
      <w:rFonts w:ascii="Times New Roman" w:hAnsi="Times New Roman"/>
      <w:sz w:val="24"/>
      <w:szCs w:val="24"/>
    </w:rPr>
  </w:style>
  <w:style w:type="paragraph" w:customStyle="1" w:styleId="1423">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4">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5">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6">
    <w:name w:val="招标—标题1"/>
    <w:basedOn w:val="6"/>
    <w:next w:val="1"/>
    <w:qFormat/>
    <w:uiPriority w:val="0"/>
    <w:pPr>
      <w:numPr>
        <w:ilvl w:val="0"/>
        <w:numId w:val="18"/>
      </w:numPr>
      <w:spacing w:before="240" w:after="180" w:line="300" w:lineRule="auto"/>
    </w:pPr>
    <w:rPr>
      <w:b w:val="0"/>
      <w:sz w:val="21"/>
      <w:szCs w:val="21"/>
    </w:rPr>
  </w:style>
  <w:style w:type="paragraph" w:customStyle="1" w:styleId="1427">
    <w:name w:val="招标—标题2"/>
    <w:basedOn w:val="1426"/>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8">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9">
    <w:name w:val="图表样式格式"/>
    <w:basedOn w:val="1"/>
    <w:qFormat/>
    <w:uiPriority w:val="0"/>
    <w:rPr>
      <w:rFonts w:ascii="Times New Roman" w:hAnsi="Times New Roman"/>
      <w:szCs w:val="24"/>
    </w:rPr>
  </w:style>
  <w:style w:type="paragraph" w:customStyle="1" w:styleId="1430">
    <w:name w:val="招标—标题4"/>
    <w:basedOn w:val="1431"/>
    <w:next w:val="1"/>
    <w:qFormat/>
    <w:uiPriority w:val="0"/>
    <w:pPr>
      <w:numPr>
        <w:ilvl w:val="3"/>
      </w:numPr>
      <w:spacing w:before="60"/>
    </w:pPr>
  </w:style>
  <w:style w:type="paragraph" w:customStyle="1" w:styleId="1431">
    <w:name w:val="招标—标题3"/>
    <w:basedOn w:val="1427"/>
    <w:next w:val="1"/>
    <w:qFormat/>
    <w:uiPriority w:val="0"/>
    <w:pPr>
      <w:keepNext/>
      <w:widowControl/>
      <w:numPr>
        <w:ilvl w:val="2"/>
      </w:numPr>
      <w:outlineLvl w:val="3"/>
    </w:pPr>
  </w:style>
  <w:style w:type="paragraph" w:customStyle="1" w:styleId="1432">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3">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4">
    <w:name w:val="【正文】"/>
    <w:basedOn w:val="1"/>
    <w:qFormat/>
    <w:uiPriority w:val="0"/>
    <w:pPr>
      <w:spacing w:line="324" w:lineRule="auto"/>
      <w:ind w:firstLine="482"/>
    </w:pPr>
    <w:rPr>
      <w:rFonts w:ascii="Times New Roman" w:hAnsi="Times New Roman"/>
      <w:sz w:val="24"/>
      <w:szCs w:val="20"/>
    </w:rPr>
  </w:style>
  <w:style w:type="paragraph" w:customStyle="1" w:styleId="1435">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6">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7">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8">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9">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0">
    <w:name w:val="个人答复风格"/>
    <w:qFormat/>
    <w:uiPriority w:val="0"/>
    <w:rPr>
      <w:rFonts w:ascii="Arial" w:hAnsi="Arial" w:eastAsia="宋体" w:cs="Arial"/>
      <w:color w:val="auto"/>
      <w:sz w:val="20"/>
    </w:rPr>
  </w:style>
  <w:style w:type="character" w:customStyle="1" w:styleId="1441">
    <w:name w:val="HTML Markup"/>
    <w:qFormat/>
    <w:uiPriority w:val="0"/>
    <w:rPr>
      <w:vanish/>
      <w:color w:val="FF0000"/>
    </w:rPr>
  </w:style>
  <w:style w:type="character" w:customStyle="1" w:styleId="1442">
    <w:name w:val="标题 5 Char1"/>
    <w:qFormat/>
    <w:uiPriority w:val="0"/>
    <w:rPr>
      <w:rFonts w:ascii="宋体" w:hAnsi="宋体"/>
      <w:kern w:val="2"/>
      <w:sz w:val="21"/>
      <w:u w:val="single"/>
    </w:rPr>
  </w:style>
  <w:style w:type="character" w:customStyle="1" w:styleId="1443">
    <w:name w:val="标题 8 Char1"/>
    <w:qFormat/>
    <w:uiPriority w:val="0"/>
    <w:rPr>
      <w:rFonts w:ascii="Arial" w:hAnsi="Arial" w:eastAsia="黑体"/>
      <w:sz w:val="24"/>
      <w:szCs w:val="24"/>
    </w:rPr>
  </w:style>
  <w:style w:type="character" w:customStyle="1" w:styleId="1444">
    <w:name w:val="内文 Char"/>
    <w:link w:val="1445"/>
    <w:qFormat/>
    <w:uiPriority w:val="0"/>
    <w:rPr>
      <w:rFonts w:ascii="Arial" w:hAnsi="Arial"/>
    </w:rPr>
  </w:style>
  <w:style w:type="paragraph" w:customStyle="1" w:styleId="1445">
    <w:name w:val="内文"/>
    <w:link w:val="1444"/>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6">
    <w:name w:val="个人撰写风格"/>
    <w:qFormat/>
    <w:uiPriority w:val="0"/>
    <w:rPr>
      <w:rFonts w:ascii="Arial" w:hAnsi="Arial" w:eastAsia="宋体" w:cs="Arial"/>
      <w:color w:val="auto"/>
      <w:sz w:val="20"/>
    </w:rPr>
  </w:style>
  <w:style w:type="character" w:customStyle="1" w:styleId="1447">
    <w:name w:val="样式 四号"/>
    <w:qFormat/>
    <w:uiPriority w:val="0"/>
    <w:rPr>
      <w:sz w:val="24"/>
    </w:rPr>
  </w:style>
  <w:style w:type="character" w:customStyle="1" w:styleId="1448">
    <w:name w:val="正文文本缩进 2 Char1"/>
    <w:qFormat/>
    <w:uiPriority w:val="0"/>
    <w:rPr>
      <w:kern w:val="2"/>
      <w:sz w:val="21"/>
    </w:rPr>
  </w:style>
  <w:style w:type="character" w:customStyle="1" w:styleId="1449">
    <w:name w:val="标题 6 Char1"/>
    <w:qFormat/>
    <w:uiPriority w:val="0"/>
    <w:rPr>
      <w:rFonts w:ascii="Arial" w:hAnsi="Arial" w:eastAsia="黑体"/>
      <w:b/>
      <w:bCs/>
      <w:sz w:val="24"/>
      <w:szCs w:val="24"/>
    </w:rPr>
  </w:style>
  <w:style w:type="character" w:customStyle="1" w:styleId="1450">
    <w:name w:val="正文文字缩进1 Char Char"/>
    <w:qFormat/>
    <w:uiPriority w:val="0"/>
    <w:rPr>
      <w:rFonts w:eastAsia="宋体"/>
      <w:kern w:val="2"/>
      <w:sz w:val="21"/>
      <w:szCs w:val="24"/>
      <w:lang w:val="en-US" w:eastAsia="zh-CN" w:bidi="ar-SA"/>
    </w:rPr>
  </w:style>
  <w:style w:type="character" w:customStyle="1" w:styleId="1451">
    <w:name w:val="样式 纯文本普通文字 Char纯文本 Char Char普通文字纯文本 Char Char Char Char Char...6 Char"/>
    <w:link w:val="1452"/>
    <w:qFormat/>
    <w:uiPriority w:val="0"/>
    <w:rPr>
      <w:rFonts w:ascii="宋体" w:hAnsi="Courier New" w:eastAsia="Times New Roman" w:cs="Courier New"/>
      <w:color w:val="000000"/>
      <w:szCs w:val="21"/>
    </w:rPr>
  </w:style>
  <w:style w:type="paragraph" w:customStyle="1" w:styleId="1452">
    <w:name w:val="样式 纯文本普通文字 Char纯文本 Char Char普通文字纯文本 Char Char Char Char Char...6"/>
    <w:basedOn w:val="40"/>
    <w:link w:val="1451"/>
    <w:qFormat/>
    <w:uiPriority w:val="0"/>
    <w:rPr>
      <w:rFonts w:eastAsia="Times New Roman"/>
      <w:color w:val="000000"/>
      <w:kern w:val="0"/>
      <w:sz w:val="20"/>
    </w:rPr>
  </w:style>
  <w:style w:type="character" w:customStyle="1" w:styleId="1453">
    <w:name w:val="标题 9 Char1"/>
    <w:qFormat/>
    <w:uiPriority w:val="0"/>
    <w:rPr>
      <w:rFonts w:ascii="Arial" w:hAnsi="Arial" w:eastAsia="黑体"/>
      <w:sz w:val="21"/>
      <w:szCs w:val="21"/>
    </w:rPr>
  </w:style>
  <w:style w:type="character" w:customStyle="1" w:styleId="1454">
    <w:name w:val="标题 7 Char1"/>
    <w:qFormat/>
    <w:uiPriority w:val="0"/>
    <w:rPr>
      <w:b/>
      <w:bCs/>
      <w:sz w:val="24"/>
      <w:szCs w:val="24"/>
    </w:rPr>
  </w:style>
  <w:style w:type="paragraph" w:customStyle="1" w:styleId="1455">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6">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7">
    <w:name w:val="批注文字1"/>
    <w:basedOn w:val="1"/>
    <w:qFormat/>
    <w:uiPriority w:val="0"/>
    <w:pPr>
      <w:jc w:val="left"/>
    </w:pPr>
    <w:rPr>
      <w:rFonts w:ascii="Times New Roman" w:hAnsi="Times New Roman"/>
      <w:szCs w:val="20"/>
    </w:rPr>
  </w:style>
  <w:style w:type="paragraph" w:customStyle="1" w:styleId="1458">
    <w:name w:val="Char Char3 Char"/>
    <w:basedOn w:val="1"/>
    <w:qFormat/>
    <w:uiPriority w:val="0"/>
    <w:rPr>
      <w:rFonts w:ascii="仿宋_GB2312" w:hAnsi="Times New Roman" w:eastAsia="仿宋_GB2312"/>
      <w:b/>
      <w:sz w:val="32"/>
      <w:szCs w:val="32"/>
    </w:rPr>
  </w:style>
  <w:style w:type="character" w:customStyle="1" w:styleId="1459">
    <w:name w:val="正文文本 Char2"/>
    <w:semiHidden/>
    <w:qFormat/>
    <w:uiPriority w:val="99"/>
    <w:rPr>
      <w:rFonts w:ascii="Times New Roman" w:hAnsi="Times New Roman" w:eastAsia="宋体" w:cs="Times New Roman"/>
      <w:szCs w:val="24"/>
    </w:rPr>
  </w:style>
  <w:style w:type="paragraph" w:customStyle="1" w:styleId="1460">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1">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2">
    <w:name w:val="正文首行缩进 Char1"/>
    <w:basedOn w:val="1459"/>
    <w:semiHidden/>
    <w:qFormat/>
    <w:uiPriority w:val="99"/>
    <w:rPr>
      <w:rFonts w:ascii="Times New Roman" w:hAnsi="Times New Roman" w:eastAsia="宋体" w:cs="Times New Roman"/>
      <w:szCs w:val="24"/>
    </w:rPr>
  </w:style>
  <w:style w:type="character" w:customStyle="1" w:styleId="1463">
    <w:name w:val="正文文本缩进 Char2"/>
    <w:semiHidden/>
    <w:qFormat/>
    <w:uiPriority w:val="99"/>
    <w:rPr>
      <w:rFonts w:ascii="Times New Roman" w:hAnsi="Times New Roman" w:eastAsia="宋体" w:cs="Times New Roman"/>
      <w:szCs w:val="24"/>
    </w:rPr>
  </w:style>
  <w:style w:type="character" w:customStyle="1" w:styleId="1464">
    <w:name w:val="宏文本 字符"/>
    <w:basedOn w:val="83"/>
    <w:link w:val="777"/>
    <w:qFormat/>
    <w:uiPriority w:val="0"/>
    <w:rPr>
      <w:rFonts w:ascii="Courier New" w:hAnsi="Courier New" w:cs="Courier New"/>
      <w:sz w:val="24"/>
      <w:szCs w:val="24"/>
    </w:rPr>
  </w:style>
  <w:style w:type="character" w:customStyle="1" w:styleId="1465">
    <w:name w:val="签名 字符"/>
    <w:basedOn w:val="83"/>
    <w:link w:val="779"/>
    <w:qFormat/>
    <w:uiPriority w:val="0"/>
    <w:rPr>
      <w:rFonts w:ascii="Calibri" w:hAnsi="Calibri"/>
    </w:rPr>
  </w:style>
  <w:style w:type="character" w:customStyle="1" w:styleId="1466">
    <w:name w:val="页脚 Char2"/>
    <w:semiHidden/>
    <w:qFormat/>
    <w:uiPriority w:val="99"/>
    <w:rPr>
      <w:rFonts w:ascii="Times New Roman" w:hAnsi="Times New Roman" w:eastAsia="宋体" w:cs="Times New Roman"/>
      <w:sz w:val="18"/>
      <w:szCs w:val="18"/>
    </w:rPr>
  </w:style>
  <w:style w:type="character" w:customStyle="1" w:styleId="1467">
    <w:name w:val="正文文本缩进 3 Char2"/>
    <w:semiHidden/>
    <w:qFormat/>
    <w:uiPriority w:val="99"/>
    <w:rPr>
      <w:rFonts w:ascii="Times New Roman" w:hAnsi="Times New Roman" w:eastAsia="宋体" w:cs="Times New Roman"/>
      <w:sz w:val="16"/>
      <w:szCs w:val="16"/>
    </w:rPr>
  </w:style>
  <w:style w:type="character" w:customStyle="1" w:styleId="1468">
    <w:name w:val="页眉 Char2"/>
    <w:semiHidden/>
    <w:qFormat/>
    <w:uiPriority w:val="99"/>
    <w:rPr>
      <w:rFonts w:ascii="Times New Roman" w:hAnsi="Times New Roman" w:eastAsia="宋体" w:cs="Times New Roman"/>
      <w:sz w:val="18"/>
      <w:szCs w:val="18"/>
    </w:rPr>
  </w:style>
  <w:style w:type="character" w:customStyle="1" w:styleId="1469">
    <w:name w:val="批注框文本 Char2"/>
    <w:semiHidden/>
    <w:qFormat/>
    <w:uiPriority w:val="99"/>
    <w:rPr>
      <w:rFonts w:ascii="Times New Roman" w:hAnsi="Times New Roman" w:eastAsia="宋体" w:cs="Times New Roman"/>
      <w:sz w:val="18"/>
      <w:szCs w:val="18"/>
    </w:rPr>
  </w:style>
  <w:style w:type="paragraph" w:customStyle="1" w:styleId="1470">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1">
    <w:name w:val="正文文本 2 Char2"/>
    <w:semiHidden/>
    <w:qFormat/>
    <w:uiPriority w:val="99"/>
    <w:rPr>
      <w:rFonts w:ascii="Times New Roman" w:hAnsi="Times New Roman" w:eastAsia="宋体" w:cs="Times New Roman"/>
      <w:szCs w:val="24"/>
    </w:rPr>
  </w:style>
  <w:style w:type="paragraph" w:customStyle="1" w:styleId="1472">
    <w:name w:val="样式 表格文字图表文字 + 段前: 0.2 行 段后: 0.5 行"/>
    <w:basedOn w:val="977"/>
    <w:qFormat/>
    <w:uiPriority w:val="0"/>
    <w:pPr>
      <w:spacing w:beforeLines="50" w:afterLines="20" w:line="240" w:lineRule="auto"/>
    </w:pPr>
    <w:rPr>
      <w:rFonts w:eastAsia="仿宋" w:cs="宋体"/>
    </w:rPr>
  </w:style>
  <w:style w:type="paragraph" w:customStyle="1" w:styleId="1473">
    <w:name w:val="样式 表内正文 + 五号 行距: 单倍行距"/>
    <w:basedOn w:val="1474"/>
    <w:qFormat/>
    <w:uiPriority w:val="0"/>
    <w:pPr>
      <w:adjustRightInd w:val="0"/>
      <w:snapToGrid w:val="0"/>
    </w:pPr>
    <w:rPr>
      <w:rFonts w:ascii="Arial" w:hAnsi="Arial" w:cs="宋体"/>
      <w:sz w:val="21"/>
    </w:rPr>
  </w:style>
  <w:style w:type="paragraph" w:customStyle="1" w:styleId="1474">
    <w:name w:val="表内正文"/>
    <w:basedOn w:val="1"/>
    <w:qFormat/>
    <w:uiPriority w:val="0"/>
    <w:rPr>
      <w:rFonts w:ascii="宋体" w:hAnsi="Times New Roman"/>
      <w:sz w:val="20"/>
      <w:szCs w:val="20"/>
    </w:rPr>
  </w:style>
  <w:style w:type="paragraph" w:customStyle="1" w:styleId="1475">
    <w:name w:val="Char Char Char Char Char Char Char Char Char1 Char"/>
    <w:basedOn w:val="1"/>
    <w:qFormat/>
    <w:uiPriority w:val="0"/>
    <w:rPr>
      <w:rFonts w:ascii="仿宋_GB2312" w:hAnsi="Times New Roman" w:eastAsia="仿宋_GB2312"/>
      <w:b/>
      <w:sz w:val="32"/>
      <w:szCs w:val="32"/>
    </w:rPr>
  </w:style>
  <w:style w:type="paragraph" w:customStyle="1" w:styleId="1476">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7">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8">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9">
    <w:name w:val="Char Char1 Char Char Char Char"/>
    <w:basedOn w:val="1"/>
    <w:qFormat/>
    <w:uiPriority w:val="0"/>
    <w:rPr>
      <w:rFonts w:ascii="仿宋_GB2312" w:hAnsi="Times New Roman" w:eastAsia="仿宋_GB2312"/>
      <w:b/>
      <w:sz w:val="32"/>
      <w:szCs w:val="32"/>
    </w:rPr>
  </w:style>
  <w:style w:type="paragraph" w:customStyle="1" w:styleId="1480">
    <w:name w:val="CM89"/>
    <w:basedOn w:val="568"/>
    <w:next w:val="568"/>
    <w:qFormat/>
    <w:uiPriority w:val="0"/>
    <w:pPr>
      <w:spacing w:line="440" w:lineRule="atLeast"/>
    </w:pPr>
    <w:rPr>
      <w:color w:val="auto"/>
      <w:szCs w:val="24"/>
    </w:rPr>
  </w:style>
  <w:style w:type="paragraph" w:customStyle="1" w:styleId="1481">
    <w:name w:val="样式 标题 3 + Arial"/>
    <w:basedOn w:val="7"/>
    <w:qFormat/>
    <w:uiPriority w:val="0"/>
    <w:pPr>
      <w:spacing w:beforeLines="100"/>
      <w:ind w:firstLine="0" w:firstLineChars="0"/>
    </w:pPr>
    <w:rPr>
      <w:rFonts w:ascii="Arial" w:hAnsi="Arial"/>
      <w:sz w:val="24"/>
    </w:rPr>
  </w:style>
  <w:style w:type="paragraph" w:customStyle="1" w:styleId="1482">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3">
    <w:name w:val="重要文字2"/>
    <w:basedOn w:val="1484"/>
    <w:qFormat/>
    <w:uiPriority w:val="0"/>
  </w:style>
  <w:style w:type="paragraph" w:customStyle="1" w:styleId="1484">
    <w:name w:val="重要文字1"/>
    <w:basedOn w:val="1"/>
    <w:qFormat/>
    <w:uiPriority w:val="0"/>
    <w:pPr>
      <w:ind w:firstLine="200" w:firstLineChars="200"/>
    </w:pPr>
    <w:rPr>
      <w:rFonts w:ascii="Times New Roman" w:hAnsi="Times New Roman"/>
      <w:sz w:val="24"/>
      <w:szCs w:val="24"/>
    </w:rPr>
  </w:style>
  <w:style w:type="paragraph" w:customStyle="1" w:styleId="1485">
    <w:name w:val="表格内文"/>
    <w:basedOn w:val="1"/>
    <w:qFormat/>
    <w:uiPriority w:val="0"/>
    <w:pPr>
      <w:widowControl/>
      <w:adjustRightInd w:val="0"/>
      <w:snapToGrid w:val="0"/>
    </w:pPr>
    <w:rPr>
      <w:rFonts w:ascii="Arial" w:hAnsi="Arial"/>
      <w:kern w:val="0"/>
      <w:szCs w:val="20"/>
    </w:rPr>
  </w:style>
  <w:style w:type="paragraph" w:customStyle="1" w:styleId="1486">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7">
    <w:name w:val="纯文本21"/>
    <w:basedOn w:val="1"/>
    <w:qFormat/>
    <w:uiPriority w:val="0"/>
    <w:pPr>
      <w:adjustRightInd w:val="0"/>
      <w:textAlignment w:val="baseline"/>
    </w:pPr>
    <w:rPr>
      <w:rFonts w:ascii="宋体" w:hAnsi="Courier New"/>
      <w:szCs w:val="20"/>
    </w:rPr>
  </w:style>
  <w:style w:type="paragraph" w:customStyle="1" w:styleId="1488">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9">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0">
    <w:name w:val="样式 左侧:  0.85 厘米"/>
    <w:basedOn w:val="1"/>
    <w:qFormat/>
    <w:uiPriority w:val="0"/>
    <w:rPr>
      <w:rFonts w:ascii="Times New Roman" w:hAnsi="Times New Roman" w:cs="宋体"/>
      <w:szCs w:val="20"/>
    </w:rPr>
  </w:style>
  <w:style w:type="paragraph" w:customStyle="1" w:styleId="1491">
    <w:name w:val="普通 (Web)"/>
    <w:basedOn w:val="1"/>
    <w:qFormat/>
    <w:uiPriority w:val="0"/>
    <w:pPr>
      <w:widowControl/>
      <w:spacing w:before="100" w:after="100"/>
      <w:jc w:val="left"/>
    </w:pPr>
    <w:rPr>
      <w:rFonts w:ascii="宋体" w:hAnsi="宋体"/>
      <w:kern w:val="0"/>
      <w:sz w:val="24"/>
      <w:szCs w:val="20"/>
    </w:rPr>
  </w:style>
  <w:style w:type="paragraph" w:customStyle="1" w:styleId="1492">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3">
    <w:name w:val="Char Char Char Char Char Char Char Char Char Char Char Char Char Char Char Char Char Char"/>
    <w:basedOn w:val="25"/>
    <w:qFormat/>
    <w:uiPriority w:val="0"/>
    <w:rPr>
      <w:rFonts w:ascii="Tahoma" w:hAnsi="Tahoma"/>
      <w:sz w:val="24"/>
    </w:rPr>
  </w:style>
  <w:style w:type="paragraph" w:customStyle="1" w:styleId="1494">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5">
    <w:name w:val="表格一"/>
    <w:basedOn w:val="1"/>
    <w:qFormat/>
    <w:uiPriority w:val="0"/>
    <w:pPr>
      <w:spacing w:line="240" w:lineRule="exact"/>
      <w:ind w:left="105" w:leftChars="50"/>
    </w:pPr>
    <w:rPr>
      <w:rFonts w:ascii="Times New Roman" w:hAnsi="Times New Roman"/>
      <w:sz w:val="18"/>
      <w:szCs w:val="21"/>
    </w:rPr>
  </w:style>
  <w:style w:type="paragraph" w:customStyle="1" w:styleId="1496">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7">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8">
    <w:name w:val="正文文本缩进 33"/>
    <w:basedOn w:val="1"/>
    <w:qFormat/>
    <w:uiPriority w:val="0"/>
    <w:pPr>
      <w:spacing w:line="360" w:lineRule="auto"/>
      <w:ind w:left="848" w:firstLine="52"/>
    </w:pPr>
    <w:rPr>
      <w:rFonts w:ascii="Times New Roman" w:hAnsi="Times New Roman"/>
      <w:szCs w:val="20"/>
    </w:rPr>
  </w:style>
  <w:style w:type="paragraph" w:customStyle="1" w:styleId="1499">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0">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1">
    <w:name w:val="Char Char Char Char Char Char Char Char Char1 Char1"/>
    <w:basedOn w:val="1"/>
    <w:qFormat/>
    <w:uiPriority w:val="0"/>
    <w:rPr>
      <w:rFonts w:ascii="仿宋_GB2312" w:hAnsi="Times New Roman" w:eastAsia="仿宋_GB2312"/>
      <w:b/>
      <w:sz w:val="32"/>
      <w:szCs w:val="20"/>
    </w:rPr>
  </w:style>
  <w:style w:type="paragraph" w:customStyle="1" w:styleId="1502">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3">
    <w:name w:val="标题 1 1 Char Char"/>
    <w:qFormat/>
    <w:uiPriority w:val="0"/>
    <w:rPr>
      <w:rFonts w:eastAsia="宋体"/>
      <w:b/>
      <w:bCs/>
      <w:kern w:val="44"/>
      <w:sz w:val="44"/>
      <w:szCs w:val="44"/>
      <w:lang w:val="en-US" w:eastAsia="zh-CN" w:bidi="ar-SA"/>
    </w:rPr>
  </w:style>
  <w:style w:type="character" w:customStyle="1" w:styleId="1504">
    <w:name w:val="3text1"/>
    <w:qFormat/>
    <w:uiPriority w:val="0"/>
    <w:rPr>
      <w:rFonts w:hint="default" w:ascii="ˎ̥" w:hAnsi="ˎ̥"/>
      <w:sz w:val="18"/>
      <w:szCs w:val="18"/>
      <w:u w:val="none"/>
    </w:rPr>
  </w:style>
  <w:style w:type="paragraph" w:customStyle="1" w:styleId="1505">
    <w:name w:val="文字"/>
    <w:basedOn w:val="1"/>
    <w:link w:val="1555"/>
    <w:qFormat/>
    <w:uiPriority w:val="0"/>
    <w:pPr>
      <w:tabs>
        <w:tab w:val="left" w:pos="8520"/>
      </w:tabs>
      <w:spacing w:line="312" w:lineRule="auto"/>
      <w:ind w:right="-210" w:firstLine="556"/>
    </w:pPr>
    <w:rPr>
      <w:rFonts w:ascii="宋体" w:hAnsi="Times New Roman"/>
      <w:sz w:val="28"/>
      <w:szCs w:val="20"/>
    </w:rPr>
  </w:style>
  <w:style w:type="paragraph" w:customStyle="1" w:styleId="1506">
    <w:name w:val="样式 标题 111121314151111211311611212213217113123133...1"/>
    <w:basedOn w:val="5"/>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7">
    <w:name w:val="gz 1.1.1."/>
    <w:basedOn w:val="7"/>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8">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9">
    <w:name w:val="样式 标题 2 + 四号"/>
    <w:basedOn w:val="6"/>
    <w:qFormat/>
    <w:uiPriority w:val="0"/>
    <w:pPr>
      <w:numPr>
        <w:ilvl w:val="1"/>
        <w:numId w:val="20"/>
      </w:numPr>
      <w:spacing w:before="120" w:after="120"/>
    </w:pPr>
    <w:rPr>
      <w:rFonts w:ascii="Times New Roman" w:hAnsi="Times New Roman" w:eastAsia="仿宋_GB2312"/>
      <w:sz w:val="30"/>
      <w:szCs w:val="30"/>
    </w:rPr>
  </w:style>
  <w:style w:type="paragraph" w:customStyle="1" w:styleId="1510">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1">
    <w:name w:val="Char2 Char Char Char"/>
    <w:basedOn w:val="1"/>
    <w:qFormat/>
    <w:uiPriority w:val="0"/>
    <w:rPr>
      <w:rFonts w:ascii="Tahoma" w:hAnsi="Tahoma" w:cs="仿宋_GB2312"/>
      <w:sz w:val="24"/>
      <w:szCs w:val="20"/>
    </w:rPr>
  </w:style>
  <w:style w:type="paragraph" w:customStyle="1" w:styleId="1512">
    <w:name w:val="字元 字元 Char Char Char 字元 字元 Char Char"/>
    <w:basedOn w:val="1"/>
    <w:qFormat/>
    <w:uiPriority w:val="0"/>
    <w:rPr>
      <w:rFonts w:ascii="Tahoma" w:hAnsi="Tahoma"/>
      <w:sz w:val="24"/>
      <w:szCs w:val="20"/>
    </w:rPr>
  </w:style>
  <w:style w:type="paragraph" w:customStyle="1" w:styleId="1513">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4">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5">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6">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7">
    <w:name w:val="样式5 Char Char"/>
    <w:qFormat/>
    <w:uiPriority w:val="0"/>
    <w:rPr>
      <w:rFonts w:ascii="宋体" w:hAnsi="宋体" w:eastAsia="宋体" w:cs="宋体"/>
      <w:b/>
      <w:bCs/>
      <w:kern w:val="2"/>
      <w:sz w:val="28"/>
      <w:szCs w:val="24"/>
      <w:lang w:val="en-US" w:eastAsia="zh-CN" w:bidi="ar-SA"/>
    </w:rPr>
  </w:style>
  <w:style w:type="paragraph" w:customStyle="1" w:styleId="1518">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9">
    <w:name w:val="四号线正文 Char1"/>
    <w:basedOn w:val="1"/>
    <w:qFormat/>
    <w:uiPriority w:val="0"/>
    <w:pPr>
      <w:spacing w:line="500" w:lineRule="exact"/>
      <w:ind w:firstLine="425"/>
      <w:jc w:val="left"/>
    </w:pPr>
    <w:rPr>
      <w:rFonts w:ascii="宋体" w:hAnsi="宋体"/>
      <w:sz w:val="24"/>
      <w:szCs w:val="28"/>
    </w:rPr>
  </w:style>
  <w:style w:type="paragraph" w:customStyle="1" w:styleId="1520">
    <w:name w:val="gz 1.1.1.1. Char Char Char Char"/>
    <w:basedOn w:val="1518"/>
    <w:qFormat/>
    <w:uiPriority w:val="0"/>
    <w:pPr>
      <w:tabs>
        <w:tab w:val="left" w:pos="851"/>
      </w:tabs>
      <w:ind w:left="851"/>
    </w:pPr>
    <w:rPr>
      <w:rFonts w:eastAsia="仿宋_GB2312"/>
      <w:sz w:val="30"/>
      <w:szCs w:val="28"/>
    </w:rPr>
  </w:style>
  <w:style w:type="character" w:customStyle="1" w:styleId="1521">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2">
    <w:name w:val="txt-903"/>
    <w:basedOn w:val="83"/>
    <w:qFormat/>
    <w:uiPriority w:val="0"/>
  </w:style>
  <w:style w:type="character" w:customStyle="1" w:styleId="1523">
    <w:name w:val="text1"/>
    <w:qFormat/>
    <w:uiPriority w:val="0"/>
    <w:rPr>
      <w:sz w:val="21"/>
      <w:szCs w:val="21"/>
    </w:rPr>
  </w:style>
  <w:style w:type="paragraph" w:customStyle="1" w:styleId="1524">
    <w:name w:val="gz 1."/>
    <w:basedOn w:val="1506"/>
    <w:qFormat/>
    <w:uiPriority w:val="0"/>
    <w:pPr>
      <w:numPr>
        <w:numId w:val="0"/>
      </w:numPr>
      <w:tabs>
        <w:tab w:val="left" w:pos="432"/>
        <w:tab w:val="clear" w:pos="425"/>
      </w:tabs>
      <w:ind w:left="432" w:hanging="432"/>
    </w:pPr>
    <w:rPr>
      <w:sz w:val="28"/>
      <w:szCs w:val="44"/>
    </w:rPr>
  </w:style>
  <w:style w:type="character" w:customStyle="1" w:styleId="1525">
    <w:name w:val="gz 1. Char"/>
    <w:qFormat/>
    <w:uiPriority w:val="0"/>
    <w:rPr>
      <w:rFonts w:ascii="仿宋_GB2312" w:eastAsia="仿宋_GB2312" w:cs="宋体"/>
      <w:b/>
      <w:bCs/>
      <w:kern w:val="44"/>
      <w:sz w:val="28"/>
      <w:szCs w:val="44"/>
      <w:lang w:val="en-US" w:eastAsia="zh-CN" w:bidi="ar-SA"/>
    </w:rPr>
  </w:style>
  <w:style w:type="paragraph" w:customStyle="1" w:styleId="1526">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527">
    <w:name w:val="使用样式"/>
    <w:basedOn w:val="1"/>
    <w:qFormat/>
    <w:uiPriority w:val="0"/>
    <w:rPr>
      <w:rFonts w:ascii="Times New Roman" w:hAnsi="Times New Roman"/>
      <w:sz w:val="24"/>
      <w:szCs w:val="20"/>
    </w:rPr>
  </w:style>
  <w:style w:type="character" w:customStyle="1" w:styleId="1528">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9">
    <w:name w:val="l131"/>
    <w:qFormat/>
    <w:uiPriority w:val="0"/>
    <w:rPr>
      <w:sz w:val="18"/>
      <w:szCs w:val="18"/>
    </w:rPr>
  </w:style>
  <w:style w:type="paragraph" w:customStyle="1" w:styleId="1530">
    <w:name w:val="正文缩进   技术"/>
    <w:basedOn w:val="21"/>
    <w:link w:val="1553"/>
    <w:qFormat/>
    <w:uiPriority w:val="0"/>
    <w:pPr>
      <w:spacing w:line="360" w:lineRule="auto"/>
      <w:ind w:firstLine="500" w:firstLineChars="238"/>
    </w:pPr>
    <w:rPr>
      <w:rFonts w:ascii="Times New Roman" w:hAnsi="Times New Roman"/>
      <w:szCs w:val="21"/>
    </w:rPr>
  </w:style>
  <w:style w:type="paragraph" w:customStyle="1" w:styleId="1531">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2">
    <w:name w:val="CM121"/>
    <w:basedOn w:val="568"/>
    <w:next w:val="568"/>
    <w:qFormat/>
    <w:uiPriority w:val="0"/>
    <w:pPr>
      <w:spacing w:after="398"/>
    </w:pPr>
    <w:rPr>
      <w:color w:val="auto"/>
      <w:szCs w:val="24"/>
    </w:rPr>
  </w:style>
  <w:style w:type="paragraph" w:customStyle="1" w:styleId="1533">
    <w:name w:val="CM124"/>
    <w:basedOn w:val="568"/>
    <w:next w:val="568"/>
    <w:qFormat/>
    <w:uiPriority w:val="0"/>
    <w:pPr>
      <w:spacing w:after="208"/>
    </w:pPr>
    <w:rPr>
      <w:color w:val="auto"/>
      <w:szCs w:val="24"/>
    </w:rPr>
  </w:style>
  <w:style w:type="paragraph" w:customStyle="1" w:styleId="1534">
    <w:name w:val="CM15"/>
    <w:basedOn w:val="568"/>
    <w:next w:val="568"/>
    <w:qFormat/>
    <w:uiPriority w:val="0"/>
    <w:pPr>
      <w:spacing w:line="540" w:lineRule="atLeast"/>
    </w:pPr>
    <w:rPr>
      <w:color w:val="auto"/>
      <w:szCs w:val="24"/>
    </w:rPr>
  </w:style>
  <w:style w:type="paragraph" w:customStyle="1" w:styleId="1535">
    <w:name w:val="CM16"/>
    <w:basedOn w:val="568"/>
    <w:next w:val="568"/>
    <w:qFormat/>
    <w:uiPriority w:val="0"/>
    <w:pPr>
      <w:spacing w:line="540" w:lineRule="atLeast"/>
    </w:pPr>
    <w:rPr>
      <w:color w:val="auto"/>
      <w:szCs w:val="24"/>
    </w:rPr>
  </w:style>
  <w:style w:type="paragraph" w:customStyle="1" w:styleId="1536">
    <w:name w:val="CM23"/>
    <w:basedOn w:val="568"/>
    <w:next w:val="568"/>
    <w:qFormat/>
    <w:uiPriority w:val="0"/>
    <w:pPr>
      <w:spacing w:line="540" w:lineRule="atLeast"/>
    </w:pPr>
    <w:rPr>
      <w:color w:val="auto"/>
      <w:szCs w:val="24"/>
    </w:rPr>
  </w:style>
  <w:style w:type="paragraph" w:customStyle="1" w:styleId="1537">
    <w:name w:val="CM26"/>
    <w:basedOn w:val="568"/>
    <w:next w:val="568"/>
    <w:qFormat/>
    <w:uiPriority w:val="0"/>
    <w:pPr>
      <w:spacing w:line="540" w:lineRule="atLeast"/>
    </w:pPr>
    <w:rPr>
      <w:color w:val="auto"/>
      <w:szCs w:val="24"/>
    </w:rPr>
  </w:style>
  <w:style w:type="paragraph" w:customStyle="1" w:styleId="1538">
    <w:name w:val="CM28"/>
    <w:basedOn w:val="568"/>
    <w:next w:val="568"/>
    <w:qFormat/>
    <w:uiPriority w:val="0"/>
    <w:pPr>
      <w:spacing w:line="540" w:lineRule="atLeast"/>
    </w:pPr>
    <w:rPr>
      <w:color w:val="auto"/>
      <w:szCs w:val="24"/>
    </w:rPr>
  </w:style>
  <w:style w:type="paragraph" w:customStyle="1" w:styleId="1539">
    <w:name w:val="CM128"/>
    <w:basedOn w:val="568"/>
    <w:next w:val="568"/>
    <w:qFormat/>
    <w:uiPriority w:val="0"/>
    <w:pPr>
      <w:spacing w:after="478"/>
    </w:pPr>
    <w:rPr>
      <w:color w:val="auto"/>
      <w:szCs w:val="24"/>
    </w:rPr>
  </w:style>
  <w:style w:type="paragraph" w:customStyle="1" w:styleId="1540">
    <w:name w:val="CM92"/>
    <w:basedOn w:val="568"/>
    <w:next w:val="568"/>
    <w:qFormat/>
    <w:uiPriority w:val="0"/>
    <w:pPr>
      <w:spacing w:line="540" w:lineRule="atLeast"/>
    </w:pPr>
    <w:rPr>
      <w:color w:val="auto"/>
      <w:szCs w:val="24"/>
    </w:rPr>
  </w:style>
  <w:style w:type="paragraph" w:customStyle="1" w:styleId="1541">
    <w:name w:val="CM101"/>
    <w:basedOn w:val="568"/>
    <w:next w:val="568"/>
    <w:qFormat/>
    <w:uiPriority w:val="0"/>
    <w:pPr>
      <w:spacing w:line="540" w:lineRule="atLeast"/>
    </w:pPr>
    <w:rPr>
      <w:color w:val="auto"/>
      <w:szCs w:val="24"/>
    </w:rPr>
  </w:style>
  <w:style w:type="character" w:customStyle="1" w:styleId="1542">
    <w:name w:val="text12st_hs1"/>
    <w:qFormat/>
    <w:uiPriority w:val="0"/>
    <w:rPr>
      <w:color w:val="000000"/>
      <w:sz w:val="19"/>
      <w:szCs w:val="19"/>
      <w:u w:val="none"/>
    </w:rPr>
  </w:style>
  <w:style w:type="paragraph" w:customStyle="1" w:styleId="1543">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4">
    <w:name w:val="highlight1"/>
    <w:qFormat/>
    <w:uiPriority w:val="0"/>
    <w:rPr>
      <w:sz w:val="21"/>
      <w:szCs w:val="21"/>
    </w:rPr>
  </w:style>
  <w:style w:type="paragraph" w:customStyle="1" w:styleId="1545">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6">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7">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8">
    <w:name w:val="样式 正文首行缩进2"/>
    <w:basedOn w:val="1"/>
    <w:qFormat/>
    <w:uiPriority w:val="0"/>
    <w:pPr>
      <w:spacing w:line="400" w:lineRule="exact"/>
    </w:pPr>
    <w:rPr>
      <w:rFonts w:ascii="Arial" w:hAnsi="Arial" w:cs="Arial"/>
      <w:kern w:val="24"/>
      <w:szCs w:val="21"/>
    </w:rPr>
  </w:style>
  <w:style w:type="paragraph" w:customStyle="1" w:styleId="1549">
    <w:name w:val="样式 标题 12编号标题 1 1head:1#Head 1 + 小四 黑色 段前: 12 磅"/>
    <w:basedOn w:val="5"/>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50">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1">
    <w:name w:val="standdate1"/>
    <w:qFormat/>
    <w:uiPriority w:val="0"/>
    <w:rPr>
      <w:rFonts w:ascii="黑体" w:hAnsi="Times New Roman" w:eastAsia="黑体"/>
      <w:color w:val="auto"/>
      <w:sz w:val="24"/>
      <w:u w:val="none"/>
    </w:rPr>
  </w:style>
  <w:style w:type="paragraph" w:customStyle="1" w:styleId="1552">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3">
    <w:name w:val="正文缩进   技术 Char"/>
    <w:link w:val="1530"/>
    <w:qFormat/>
    <w:uiPriority w:val="0"/>
    <w:rPr>
      <w:rFonts w:ascii="Times New Roman" w:hAnsi="Times New Roman"/>
      <w:kern w:val="2"/>
      <w:sz w:val="21"/>
      <w:szCs w:val="21"/>
    </w:rPr>
  </w:style>
  <w:style w:type="paragraph" w:customStyle="1" w:styleId="1554">
    <w:name w:val="ZK_表格单元靠左"/>
    <w:basedOn w:val="1"/>
    <w:qFormat/>
    <w:uiPriority w:val="0"/>
    <w:pPr>
      <w:spacing w:before="40" w:after="40"/>
      <w:jc w:val="left"/>
    </w:pPr>
    <w:rPr>
      <w:rFonts w:ascii="Times New Roman" w:hAnsi="Times New Roman"/>
      <w:szCs w:val="20"/>
    </w:rPr>
  </w:style>
  <w:style w:type="character" w:customStyle="1" w:styleId="1555">
    <w:name w:val="文字 Char"/>
    <w:link w:val="1505"/>
    <w:qFormat/>
    <w:locked/>
    <w:uiPriority w:val="0"/>
    <w:rPr>
      <w:rFonts w:ascii="宋体" w:hAnsi="Times New Roman"/>
      <w:kern w:val="2"/>
      <w:sz w:val="28"/>
    </w:rPr>
  </w:style>
  <w:style w:type="paragraph" w:customStyle="1" w:styleId="1556">
    <w:name w:val="样式 小四 行距: 固定值 23 磅1"/>
    <w:basedOn w:val="1"/>
    <w:link w:val="1557"/>
    <w:qFormat/>
    <w:uiPriority w:val="0"/>
    <w:pPr>
      <w:spacing w:line="460" w:lineRule="exact"/>
      <w:ind w:firstLine="480" w:firstLineChars="200"/>
    </w:pPr>
    <w:rPr>
      <w:rFonts w:ascii="Times New Roman" w:hAnsi="Times New Roman"/>
      <w:sz w:val="24"/>
      <w:szCs w:val="20"/>
    </w:rPr>
  </w:style>
  <w:style w:type="character" w:customStyle="1" w:styleId="1557">
    <w:name w:val="样式 小四 行距: 固定值 23 磅1 Char"/>
    <w:link w:val="1556"/>
    <w:qFormat/>
    <w:uiPriority w:val="0"/>
    <w:rPr>
      <w:rFonts w:ascii="Times New Roman" w:hAnsi="Times New Roman"/>
      <w:kern w:val="2"/>
      <w:sz w:val="24"/>
    </w:rPr>
  </w:style>
  <w:style w:type="character" w:customStyle="1" w:styleId="1558">
    <w:name w:val="正文文字 2 Char Char"/>
    <w:qFormat/>
    <w:uiPriority w:val="0"/>
    <w:rPr>
      <w:rFonts w:eastAsia="宋体"/>
      <w:kern w:val="2"/>
      <w:sz w:val="21"/>
      <w:szCs w:val="24"/>
      <w:lang w:val="en-US" w:eastAsia="zh-CN" w:bidi="ar-SA"/>
    </w:rPr>
  </w:style>
  <w:style w:type="character" w:customStyle="1" w:styleId="1559">
    <w:name w:val="正文文字缩进 3 Char Char"/>
    <w:qFormat/>
    <w:uiPriority w:val="0"/>
    <w:rPr>
      <w:rFonts w:eastAsia="宋体"/>
      <w:kern w:val="2"/>
      <w:sz w:val="16"/>
      <w:szCs w:val="16"/>
      <w:lang w:val="en-US" w:eastAsia="zh-CN" w:bidi="ar-SA"/>
    </w:rPr>
  </w:style>
  <w:style w:type="character" w:customStyle="1" w:styleId="1560">
    <w:name w:val="正文文字缩进 Char Char"/>
    <w:qFormat/>
    <w:uiPriority w:val="0"/>
    <w:rPr>
      <w:rFonts w:eastAsia="宋体"/>
      <w:kern w:val="2"/>
      <w:sz w:val="24"/>
      <w:szCs w:val="24"/>
      <w:lang w:val="en-US" w:eastAsia="zh-CN" w:bidi="ar-SA"/>
    </w:rPr>
  </w:style>
  <w:style w:type="character" w:customStyle="1" w:styleId="1561">
    <w:name w:val="正文文字 Char Char"/>
    <w:qFormat/>
    <w:uiPriority w:val="0"/>
    <w:rPr>
      <w:rFonts w:eastAsia="宋体"/>
      <w:kern w:val="2"/>
      <w:sz w:val="24"/>
      <w:lang w:val="en-US" w:eastAsia="zh-CN" w:bidi="ar-SA"/>
    </w:rPr>
  </w:style>
  <w:style w:type="character" w:customStyle="1" w:styleId="1562">
    <w:name w:val="正文文字缩进 2 Char Char"/>
    <w:qFormat/>
    <w:uiPriority w:val="0"/>
    <w:rPr>
      <w:rFonts w:ascii="宋体" w:eastAsia="宋体"/>
      <w:i/>
      <w:kern w:val="2"/>
      <w:sz w:val="24"/>
      <w:lang w:val="en-US" w:eastAsia="zh-CN" w:bidi="ar-SA"/>
    </w:rPr>
  </w:style>
  <w:style w:type="character" w:customStyle="1" w:styleId="1563">
    <w:name w:val="Char Char18"/>
    <w:qFormat/>
    <w:uiPriority w:val="0"/>
    <w:rPr>
      <w:rFonts w:ascii="宋体" w:eastAsia="仿宋_GB2312"/>
      <w:b/>
      <w:sz w:val="24"/>
      <w:lang w:val="en-US" w:eastAsia="zh-CN" w:bidi="ar-SA"/>
    </w:rPr>
  </w:style>
  <w:style w:type="character" w:customStyle="1" w:styleId="1564">
    <w:name w:val="Char Char19"/>
    <w:qFormat/>
    <w:uiPriority w:val="0"/>
    <w:rPr>
      <w:rFonts w:ascii="Arial" w:hAnsi="Arial" w:eastAsia="黑体"/>
      <w:b/>
      <w:sz w:val="24"/>
      <w:lang w:val="en-US" w:eastAsia="zh-CN" w:bidi="ar-SA"/>
    </w:rPr>
  </w:style>
  <w:style w:type="character" w:customStyle="1" w:styleId="1565">
    <w:name w:val="Char Char21"/>
    <w:qFormat/>
    <w:uiPriority w:val="0"/>
    <w:rPr>
      <w:rFonts w:ascii="Arial" w:hAnsi="Arial" w:eastAsia="宋体"/>
      <w:bCs/>
      <w:kern w:val="2"/>
      <w:sz w:val="21"/>
      <w:szCs w:val="28"/>
      <w:lang w:val="en-US" w:eastAsia="zh-CN" w:bidi="ar-SA"/>
    </w:rPr>
  </w:style>
  <w:style w:type="character" w:customStyle="1" w:styleId="1566">
    <w:name w:val="Char Char20"/>
    <w:qFormat/>
    <w:uiPriority w:val="0"/>
    <w:rPr>
      <w:rFonts w:eastAsia="宋体"/>
      <w:b/>
      <w:sz w:val="28"/>
      <w:lang w:val="en-US" w:eastAsia="zh-CN" w:bidi="ar-SA"/>
    </w:rPr>
  </w:style>
  <w:style w:type="paragraph" w:customStyle="1" w:styleId="1567">
    <w:name w:val="ZK_标题1"/>
    <w:basedOn w:val="1"/>
    <w:next w:val="1358"/>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8">
    <w:name w:val="ZK_标题5"/>
    <w:basedOn w:val="1"/>
    <w:next w:val="1358"/>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9">
    <w:name w:val="ZK_标题3"/>
    <w:basedOn w:val="1"/>
    <w:next w:val="1358"/>
    <w:link w:val="1570"/>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70">
    <w:name w:val="ZK_标题3 Char"/>
    <w:link w:val="1569"/>
    <w:qFormat/>
    <w:uiPriority w:val="0"/>
    <w:rPr>
      <w:rFonts w:ascii="Arial" w:hAnsi="Arial" w:eastAsia="黑体"/>
      <w:b/>
      <w:kern w:val="2"/>
      <w:sz w:val="30"/>
    </w:rPr>
  </w:style>
  <w:style w:type="paragraph" w:customStyle="1" w:styleId="1571">
    <w:name w:val="ZK_标题2"/>
    <w:basedOn w:val="1"/>
    <w:next w:val="1358"/>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72">
    <w:name w:val="Char Char17"/>
    <w:qFormat/>
    <w:uiPriority w:val="0"/>
    <w:rPr>
      <w:rFonts w:ascii="宋体" w:eastAsia="仿宋_GB2312"/>
      <w:b/>
      <w:sz w:val="24"/>
      <w:lang w:val="en-US" w:eastAsia="zh-CN" w:bidi="ar-SA"/>
    </w:rPr>
  </w:style>
  <w:style w:type="character" w:customStyle="1" w:styleId="1573">
    <w:name w:val="Char Char13"/>
    <w:semiHidden/>
    <w:qFormat/>
    <w:uiPriority w:val="0"/>
    <w:rPr>
      <w:rFonts w:eastAsia="宋体"/>
      <w:kern w:val="2"/>
      <w:sz w:val="18"/>
      <w:szCs w:val="18"/>
      <w:lang w:val="en-US" w:eastAsia="zh-CN" w:bidi="ar-SA"/>
    </w:rPr>
  </w:style>
  <w:style w:type="character" w:customStyle="1" w:styleId="1574">
    <w:name w:val="Char Char7"/>
    <w:qFormat/>
    <w:uiPriority w:val="0"/>
    <w:rPr>
      <w:rFonts w:eastAsia="宋体"/>
      <w:kern w:val="2"/>
      <w:sz w:val="24"/>
      <w:lang w:val="en-US" w:eastAsia="zh-CN" w:bidi="ar-SA"/>
    </w:rPr>
  </w:style>
  <w:style w:type="character" w:customStyle="1" w:styleId="1575">
    <w:name w:val="1page sec3 Char Char"/>
    <w:qFormat/>
    <w:uiPriority w:val="0"/>
    <w:rPr>
      <w:rFonts w:eastAsia="宋体"/>
      <w:sz w:val="18"/>
      <w:szCs w:val="18"/>
      <w:lang w:val="en-US" w:eastAsia="zh-CN" w:bidi="ar-SA"/>
    </w:rPr>
  </w:style>
  <w:style w:type="paragraph" w:customStyle="1" w:styleId="1576">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7">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8">
    <w:name w:val="列表编号3 Char Char"/>
    <w:qFormat/>
    <w:uiPriority w:val="0"/>
    <w:rPr>
      <w:rFonts w:ascii="宋体" w:hAnsi="宋体" w:eastAsia="宋体"/>
      <w:bCs/>
      <w:kern w:val="2"/>
      <w:sz w:val="24"/>
      <w:szCs w:val="32"/>
      <w:lang w:val="en-US" w:eastAsia="zh-CN" w:bidi="ar-SA"/>
    </w:rPr>
  </w:style>
  <w:style w:type="paragraph" w:customStyle="1" w:styleId="1579">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0">
    <w:name w:val="註解方塊文字"/>
    <w:basedOn w:val="1"/>
    <w:qFormat/>
    <w:uiPriority w:val="0"/>
    <w:pPr>
      <w:widowControl/>
      <w:jc w:val="left"/>
    </w:pPr>
    <w:rPr>
      <w:rFonts w:ascii="Arial" w:hAnsi="Arial" w:eastAsia="PMingLiU"/>
      <w:kern w:val="0"/>
      <w:sz w:val="18"/>
      <w:szCs w:val="20"/>
      <w:lang w:eastAsia="zh-HK"/>
    </w:rPr>
  </w:style>
  <w:style w:type="paragraph" w:customStyle="1" w:styleId="1581">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2">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3">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4">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5">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6">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7">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8">
    <w:name w:val="标题1 Char Char Char Char"/>
    <w:basedOn w:val="1"/>
    <w:qFormat/>
    <w:uiPriority w:val="0"/>
    <w:rPr>
      <w:rFonts w:ascii="Times New Roman" w:hAnsi="Times New Roman" w:eastAsia="楷体_GB2312"/>
      <w:szCs w:val="21"/>
    </w:rPr>
  </w:style>
  <w:style w:type="paragraph" w:customStyle="1" w:styleId="1589">
    <w:name w:val="ｄｄｄ"/>
    <w:basedOn w:val="1"/>
    <w:link w:val="1590"/>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0">
    <w:name w:val="ｄｄｄ Char"/>
    <w:link w:val="1589"/>
    <w:qFormat/>
    <w:uiPriority w:val="0"/>
    <w:rPr>
      <w:rFonts w:ascii="Times New Roman" w:hAnsi="Times New Roman"/>
      <w:color w:val="000000"/>
      <w:sz w:val="28"/>
      <w:szCs w:val="28"/>
    </w:rPr>
  </w:style>
  <w:style w:type="paragraph" w:customStyle="1" w:styleId="1591">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2">
    <w:name w:val="8"/>
    <w:basedOn w:val="1"/>
    <w:qFormat/>
    <w:uiPriority w:val="0"/>
    <w:rPr>
      <w:rFonts w:ascii="Times New Roman" w:hAnsi="Times New Roman"/>
      <w:szCs w:val="24"/>
    </w:rPr>
  </w:style>
  <w:style w:type="paragraph" w:customStyle="1" w:styleId="1593">
    <w:name w:val="引用2"/>
    <w:basedOn w:val="1"/>
    <w:next w:val="1"/>
    <w:link w:val="1594"/>
    <w:qFormat/>
    <w:uiPriority w:val="29"/>
    <w:rPr>
      <w:rFonts w:ascii="Times New Roman" w:hAnsi="Times New Roman"/>
      <w:i/>
      <w:iCs/>
      <w:color w:val="000000"/>
      <w:szCs w:val="24"/>
    </w:rPr>
  </w:style>
  <w:style w:type="character" w:customStyle="1" w:styleId="1594">
    <w:name w:val="引用 Char"/>
    <w:basedOn w:val="83"/>
    <w:link w:val="1593"/>
    <w:qFormat/>
    <w:uiPriority w:val="29"/>
    <w:rPr>
      <w:rFonts w:ascii="Times New Roman" w:hAnsi="Times New Roman"/>
      <w:i/>
      <w:iCs/>
      <w:color w:val="000000"/>
      <w:kern w:val="2"/>
      <w:sz w:val="21"/>
      <w:szCs w:val="24"/>
    </w:rPr>
  </w:style>
  <w:style w:type="paragraph" w:customStyle="1" w:styleId="1595">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6">
    <w:name w:val="font31"/>
    <w:qFormat/>
    <w:uiPriority w:val="0"/>
    <w:rPr>
      <w:rFonts w:hint="eastAsia" w:ascii="宋体" w:hAnsi="宋体" w:eastAsia="宋体" w:cs="宋体"/>
      <w:color w:val="000000"/>
      <w:sz w:val="20"/>
      <w:szCs w:val="20"/>
      <w:u w:val="none"/>
    </w:rPr>
  </w:style>
  <w:style w:type="character" w:customStyle="1" w:styleId="1597">
    <w:name w:val="font41"/>
    <w:qFormat/>
    <w:uiPriority w:val="0"/>
    <w:rPr>
      <w:rFonts w:hint="eastAsia" w:ascii="宋体" w:hAnsi="宋体" w:eastAsia="宋体" w:cs="宋体"/>
      <w:b/>
      <w:color w:val="000000"/>
      <w:sz w:val="20"/>
      <w:szCs w:val="20"/>
      <w:u w:val="none"/>
    </w:rPr>
  </w:style>
  <w:style w:type="paragraph" w:customStyle="1" w:styleId="1598">
    <w:name w:val="ZK_表格文字"/>
    <w:basedOn w:val="1"/>
    <w:qFormat/>
    <w:uiPriority w:val="0"/>
    <w:pPr>
      <w:jc w:val="left"/>
    </w:pPr>
    <w:rPr>
      <w:rFonts w:ascii="Times New Roman" w:hAnsi="Times New Roman"/>
      <w:szCs w:val="20"/>
    </w:rPr>
  </w:style>
  <w:style w:type="paragraph" w:customStyle="1" w:styleId="1599">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0">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1">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2">
    <w:name w:val="ZK_表格栏目居中"/>
    <w:basedOn w:val="1598"/>
    <w:qFormat/>
    <w:uiPriority w:val="0"/>
    <w:pPr>
      <w:spacing w:before="40" w:after="40"/>
      <w:jc w:val="center"/>
    </w:pPr>
    <w:rPr>
      <w:rFonts w:ascii="Arial" w:hAnsi="Arial" w:eastAsia="黑体"/>
      <w:b/>
      <w:sz w:val="24"/>
    </w:rPr>
  </w:style>
  <w:style w:type="paragraph" w:customStyle="1" w:styleId="1603">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4">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5">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6">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7">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8">
    <w:name w:val="题注 Char"/>
    <w:semiHidden/>
    <w:qFormat/>
    <w:uiPriority w:val="0"/>
    <w:rPr>
      <w:rFonts w:ascii="Arial" w:hAnsi="Arial" w:eastAsia="黑体"/>
      <w:kern w:val="2"/>
    </w:rPr>
  </w:style>
  <w:style w:type="character" w:customStyle="1" w:styleId="1609">
    <w:name w:val="段 Char"/>
    <w:link w:val="452"/>
    <w:qFormat/>
    <w:uiPriority w:val="0"/>
    <w:rPr>
      <w:rFonts w:ascii="宋体" w:hAnsi="Times New Roman"/>
      <w:sz w:val="21"/>
    </w:rPr>
  </w:style>
  <w:style w:type="paragraph" w:customStyle="1" w:styleId="1610">
    <w:name w:val="列出段落3"/>
    <w:basedOn w:val="1"/>
    <w:semiHidden/>
    <w:qFormat/>
    <w:uiPriority w:val="0"/>
    <w:pPr>
      <w:ind w:hanging="862"/>
    </w:pPr>
    <w:rPr>
      <w:rFonts w:ascii="Times New Roman" w:hAnsi="Times New Roman"/>
      <w:szCs w:val="20"/>
    </w:rPr>
  </w:style>
  <w:style w:type="paragraph" w:customStyle="1" w:styleId="1611">
    <w:name w:val="纯文本5"/>
    <w:basedOn w:val="1"/>
    <w:semiHidden/>
    <w:qFormat/>
    <w:uiPriority w:val="0"/>
    <w:rPr>
      <w:rFonts w:ascii="宋体" w:hAnsi="Courier New"/>
      <w:szCs w:val="20"/>
    </w:rPr>
  </w:style>
  <w:style w:type="paragraph" w:customStyle="1" w:styleId="1612">
    <w:name w:val="Char42"/>
    <w:basedOn w:val="1"/>
    <w:qFormat/>
    <w:uiPriority w:val="0"/>
    <w:rPr>
      <w:rFonts w:ascii="仿宋_GB2312" w:hAnsi="Times New Roman" w:eastAsia="仿宋_GB2312"/>
      <w:b/>
      <w:sz w:val="32"/>
      <w:szCs w:val="32"/>
    </w:rPr>
  </w:style>
  <w:style w:type="paragraph" w:customStyle="1" w:styleId="1613">
    <w:name w:val="Char141"/>
    <w:basedOn w:val="1"/>
    <w:qFormat/>
    <w:uiPriority w:val="0"/>
    <w:rPr>
      <w:rFonts w:ascii="仿宋_GB2312" w:hAnsi="Times New Roman" w:eastAsia="仿宋_GB2312"/>
      <w:b/>
      <w:sz w:val="32"/>
      <w:szCs w:val="32"/>
    </w:rPr>
  </w:style>
  <w:style w:type="paragraph" w:customStyle="1" w:styleId="1614">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5">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6">
    <w:name w:val="列出段落4"/>
    <w:basedOn w:val="1"/>
    <w:qFormat/>
    <w:uiPriority w:val="99"/>
    <w:pPr>
      <w:ind w:firstLine="420" w:firstLineChars="200"/>
    </w:pPr>
    <w:rPr>
      <w:szCs w:val="20"/>
    </w:rPr>
  </w:style>
  <w:style w:type="paragraph" w:customStyle="1" w:styleId="1617">
    <w:name w:val="修订2"/>
    <w:semiHidden/>
    <w:qFormat/>
    <w:uiPriority w:val="99"/>
    <w:rPr>
      <w:rFonts w:ascii="Times New Roman" w:hAnsi="Times New Roman" w:eastAsia="宋体" w:cs="Times New Roman"/>
      <w:kern w:val="2"/>
      <w:sz w:val="21"/>
      <w:lang w:val="en-US" w:eastAsia="zh-CN" w:bidi="ar-SA"/>
    </w:rPr>
  </w:style>
  <w:style w:type="paragraph" w:customStyle="1" w:styleId="1618">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9">
    <w:name w:val="Char61"/>
    <w:basedOn w:val="1"/>
    <w:qFormat/>
    <w:uiPriority w:val="0"/>
    <w:rPr>
      <w:rFonts w:ascii="仿宋_GB2312" w:hAnsi="Times New Roman" w:eastAsia="仿宋_GB2312"/>
      <w:b/>
      <w:sz w:val="32"/>
      <w:szCs w:val="32"/>
    </w:rPr>
  </w:style>
  <w:style w:type="paragraph" w:customStyle="1" w:styleId="1620">
    <w:name w:val="TOC 标题2"/>
    <w:basedOn w:val="5"/>
    <w:next w:val="1"/>
    <w:qFormat/>
    <w:uiPriority w:val="39"/>
    <w:pPr>
      <w:outlineLvl w:val="9"/>
    </w:pPr>
    <w:rPr>
      <w:rFonts w:ascii="Times New Roman" w:hAnsi="Times New Roman"/>
    </w:rPr>
  </w:style>
  <w:style w:type="paragraph" w:customStyle="1" w:styleId="1621">
    <w:name w:val="Char Char Char Char51"/>
    <w:basedOn w:val="1"/>
    <w:qFormat/>
    <w:uiPriority w:val="0"/>
    <w:rPr>
      <w:rFonts w:ascii="仿宋_GB2312" w:hAnsi="Times New Roman" w:eastAsia="仿宋_GB2312"/>
      <w:color w:val="000066"/>
      <w:kern w:val="10"/>
      <w:szCs w:val="21"/>
    </w:rPr>
  </w:style>
  <w:style w:type="paragraph" w:customStyle="1" w:styleId="1622">
    <w:name w:val="Char Char Char Char Char Char1 Char21"/>
    <w:basedOn w:val="1"/>
    <w:qFormat/>
    <w:uiPriority w:val="0"/>
    <w:rPr>
      <w:rFonts w:ascii="Times New Roman" w:hAnsi="Times New Roman"/>
      <w:sz w:val="24"/>
      <w:szCs w:val="24"/>
    </w:rPr>
  </w:style>
  <w:style w:type="paragraph" w:customStyle="1" w:styleId="1623">
    <w:name w:val="列出段落111"/>
    <w:basedOn w:val="1"/>
    <w:semiHidden/>
    <w:qFormat/>
    <w:uiPriority w:val="34"/>
    <w:pPr>
      <w:ind w:hanging="862"/>
    </w:pPr>
    <w:rPr>
      <w:rFonts w:ascii="Times New Roman" w:hAnsi="Times New Roman"/>
      <w:szCs w:val="20"/>
    </w:rPr>
  </w:style>
  <w:style w:type="paragraph" w:customStyle="1" w:styleId="1624">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625">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6">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7">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8">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9">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0">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1">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2">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3">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4">
    <w:name w:val="修订11"/>
    <w:semiHidden/>
    <w:qFormat/>
    <w:uiPriority w:val="99"/>
    <w:rPr>
      <w:rFonts w:ascii="Times New Roman" w:hAnsi="Times New Roman" w:eastAsia="宋体" w:cs="Times New Roman"/>
      <w:kern w:val="2"/>
      <w:sz w:val="21"/>
      <w:lang w:val="en-US" w:eastAsia="zh-CN" w:bidi="ar-SA"/>
    </w:rPr>
  </w:style>
  <w:style w:type="character" w:customStyle="1" w:styleId="1635">
    <w:name w:val="表格 Char Char"/>
    <w:semiHidden/>
    <w:qFormat/>
    <w:uiPriority w:val="0"/>
    <w:rPr>
      <w:rFonts w:eastAsia="宋体"/>
      <w:kern w:val="2"/>
      <w:sz w:val="21"/>
      <w:lang w:val="en-US" w:eastAsia="zh-CN" w:bidi="ar-SA"/>
    </w:rPr>
  </w:style>
  <w:style w:type="character" w:customStyle="1" w:styleId="1636">
    <w:name w:val="标题 4 Char2"/>
    <w:semiHidden/>
    <w:qFormat/>
    <w:uiPriority w:val="0"/>
    <w:rPr>
      <w:rFonts w:ascii="Arial" w:hAnsi="Arial" w:eastAsia="黑体" w:cs="Tahoma"/>
      <w:b/>
      <w:bCs/>
      <w:kern w:val="2"/>
      <w:sz w:val="28"/>
      <w:szCs w:val="28"/>
      <w:lang w:eastAsia="en-US"/>
    </w:rPr>
  </w:style>
  <w:style w:type="paragraph" w:customStyle="1" w:styleId="1637">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8">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9">
    <w:name w:val="Char Char Char Char5"/>
    <w:basedOn w:val="1"/>
    <w:next w:val="1"/>
    <w:semiHidden/>
    <w:qFormat/>
    <w:uiPriority w:val="0"/>
    <w:rPr>
      <w:rFonts w:ascii="Times New Roman" w:hAnsi="Times New Roman"/>
      <w:szCs w:val="20"/>
    </w:rPr>
  </w:style>
  <w:style w:type="paragraph" w:customStyle="1" w:styleId="1640">
    <w:name w:val="Char6"/>
    <w:basedOn w:val="1"/>
    <w:semiHidden/>
    <w:qFormat/>
    <w:uiPriority w:val="0"/>
    <w:pPr>
      <w:snapToGrid w:val="0"/>
      <w:spacing w:line="400" w:lineRule="exact"/>
    </w:pPr>
    <w:rPr>
      <w:rFonts w:ascii="宋体" w:hAnsi="宋体"/>
      <w:b/>
      <w:szCs w:val="21"/>
    </w:rPr>
  </w:style>
  <w:style w:type="paragraph" w:customStyle="1" w:styleId="1641">
    <w:name w:val="Char14"/>
    <w:basedOn w:val="1"/>
    <w:semiHidden/>
    <w:qFormat/>
    <w:uiPriority w:val="0"/>
    <w:rPr>
      <w:rFonts w:ascii="Tahoma" w:hAnsi="Tahoma"/>
      <w:sz w:val="24"/>
      <w:szCs w:val="20"/>
    </w:rPr>
  </w:style>
  <w:style w:type="paragraph" w:customStyle="1" w:styleId="1642">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3">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4">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6">
    <w:name w:val="无间隔3"/>
    <w:semiHidden/>
    <w:qFormat/>
    <w:uiPriority w:val="0"/>
    <w:rPr>
      <w:rFonts w:ascii="Calibri" w:hAnsi="Calibri" w:eastAsia="宋体" w:cs="Times New Roman"/>
      <w:sz w:val="22"/>
      <w:szCs w:val="22"/>
      <w:lang w:val="en-US" w:eastAsia="zh-CN" w:bidi="ar-SA"/>
    </w:rPr>
  </w:style>
  <w:style w:type="paragraph" w:customStyle="1" w:styleId="1647">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8">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9">
    <w:name w:val="Char22"/>
    <w:basedOn w:val="1"/>
    <w:semiHidden/>
    <w:qFormat/>
    <w:uiPriority w:val="0"/>
    <w:rPr>
      <w:rFonts w:ascii="仿宋_GB2312" w:hAnsi="Times New Roman" w:eastAsia="仿宋_GB2312"/>
      <w:b/>
      <w:sz w:val="32"/>
      <w:szCs w:val="32"/>
    </w:rPr>
  </w:style>
  <w:style w:type="paragraph" w:customStyle="1" w:styleId="1650">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1">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2">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53">
    <w:name w:val="Char Char Char Char Char Char1 Char2"/>
    <w:basedOn w:val="1"/>
    <w:semiHidden/>
    <w:qFormat/>
    <w:uiPriority w:val="0"/>
    <w:rPr>
      <w:rFonts w:ascii="Times New Roman" w:hAnsi="Times New Roman"/>
      <w:sz w:val="24"/>
      <w:szCs w:val="24"/>
    </w:rPr>
  </w:style>
  <w:style w:type="paragraph" w:customStyle="1" w:styleId="1654">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5">
    <w:name w:val="字元 字元 Char Char Char Char Char Char Char1"/>
    <w:basedOn w:val="1"/>
    <w:semiHidden/>
    <w:qFormat/>
    <w:uiPriority w:val="0"/>
    <w:rPr>
      <w:rFonts w:ascii="Times New Roman" w:hAnsi="Times New Roman"/>
      <w:kern w:val="0"/>
      <w:sz w:val="24"/>
      <w:szCs w:val="20"/>
    </w:rPr>
  </w:style>
  <w:style w:type="paragraph" w:customStyle="1" w:styleId="1656">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7">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8">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9">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0">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61">
    <w:name w:val="sh141"/>
    <w:semiHidden/>
    <w:qFormat/>
    <w:uiPriority w:val="0"/>
    <w:rPr>
      <w:rFonts w:ascii="Tahoma" w:hAnsi="Tahoma" w:eastAsia="宋体"/>
      <w:color w:val="2B2B2B"/>
      <w:kern w:val="2"/>
      <w:sz w:val="21"/>
      <w:szCs w:val="21"/>
      <w:lang w:val="en-US" w:eastAsia="zh-CN" w:bidi="ar-SA"/>
    </w:rPr>
  </w:style>
  <w:style w:type="paragraph" w:customStyle="1" w:styleId="1662">
    <w:name w:val="2级标题"/>
    <w:basedOn w:val="6"/>
    <w:next w:val="5"/>
    <w:link w:val="1663"/>
    <w:semiHidden/>
    <w:qFormat/>
    <w:uiPriority w:val="0"/>
    <w:pPr>
      <w:numPr>
        <w:ilvl w:val="0"/>
        <w:numId w:val="24"/>
      </w:numPr>
    </w:pPr>
    <w:rPr>
      <w:rFonts w:ascii="宋体"/>
      <w:bCs w:val="0"/>
      <w:szCs w:val="24"/>
    </w:rPr>
  </w:style>
  <w:style w:type="character" w:customStyle="1" w:styleId="1663">
    <w:name w:val="2级标题 Char"/>
    <w:link w:val="1662"/>
    <w:semiHidden/>
    <w:qFormat/>
    <w:uiPriority w:val="0"/>
    <w:rPr>
      <w:rFonts w:ascii="宋体" w:hAnsi="Arial"/>
      <w:b/>
      <w:kern w:val="2"/>
      <w:sz w:val="24"/>
      <w:szCs w:val="24"/>
    </w:rPr>
  </w:style>
  <w:style w:type="character" w:customStyle="1" w:styleId="1664">
    <w:name w:val="自定正文 Char"/>
    <w:link w:val="1665"/>
    <w:semiHidden/>
    <w:qFormat/>
    <w:uiPriority w:val="0"/>
    <w:rPr>
      <w:sz w:val="24"/>
      <w:szCs w:val="24"/>
    </w:rPr>
  </w:style>
  <w:style w:type="paragraph" w:customStyle="1" w:styleId="1665">
    <w:name w:val="自定正文"/>
    <w:basedOn w:val="1"/>
    <w:link w:val="1664"/>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6">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7">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8">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9">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0">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71">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2">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3">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4">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5">
    <w:name w:val="Char Char Char Char6"/>
    <w:basedOn w:val="1"/>
    <w:next w:val="1"/>
    <w:semiHidden/>
    <w:qFormat/>
    <w:uiPriority w:val="0"/>
    <w:rPr>
      <w:rFonts w:ascii="Times New Roman" w:hAnsi="Times New Roman"/>
      <w:szCs w:val="20"/>
    </w:rPr>
  </w:style>
  <w:style w:type="paragraph" w:customStyle="1" w:styleId="1676">
    <w:name w:val="Char7"/>
    <w:basedOn w:val="1"/>
    <w:link w:val="1698"/>
    <w:semiHidden/>
    <w:qFormat/>
    <w:uiPriority w:val="0"/>
    <w:pPr>
      <w:snapToGrid w:val="0"/>
      <w:spacing w:line="400" w:lineRule="exact"/>
    </w:pPr>
    <w:rPr>
      <w:rFonts w:ascii="宋体" w:hAnsi="宋体"/>
      <w:b/>
      <w:szCs w:val="21"/>
    </w:rPr>
  </w:style>
  <w:style w:type="paragraph" w:customStyle="1" w:styleId="1677">
    <w:name w:val="Char15"/>
    <w:basedOn w:val="1"/>
    <w:semiHidden/>
    <w:qFormat/>
    <w:uiPriority w:val="0"/>
    <w:rPr>
      <w:rFonts w:ascii="Tahoma" w:hAnsi="Tahoma"/>
      <w:sz w:val="24"/>
      <w:szCs w:val="20"/>
    </w:rPr>
  </w:style>
  <w:style w:type="paragraph" w:customStyle="1" w:styleId="1678">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9">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0">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2">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3">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4">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5">
    <w:name w:val="Char23"/>
    <w:basedOn w:val="1"/>
    <w:semiHidden/>
    <w:qFormat/>
    <w:uiPriority w:val="0"/>
    <w:rPr>
      <w:rFonts w:ascii="仿宋_GB2312" w:hAnsi="Times New Roman" w:eastAsia="仿宋_GB2312"/>
      <w:b/>
      <w:sz w:val="32"/>
      <w:szCs w:val="32"/>
    </w:rPr>
  </w:style>
  <w:style w:type="paragraph" w:customStyle="1" w:styleId="1686">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7">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8">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9">
    <w:name w:val="Char Char Char Char Char Char1 Char3"/>
    <w:basedOn w:val="1"/>
    <w:semiHidden/>
    <w:qFormat/>
    <w:uiPriority w:val="0"/>
    <w:rPr>
      <w:rFonts w:ascii="Times New Roman" w:hAnsi="Times New Roman"/>
      <w:sz w:val="24"/>
      <w:szCs w:val="24"/>
    </w:rPr>
  </w:style>
  <w:style w:type="paragraph" w:customStyle="1" w:styleId="1690">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1">
    <w:name w:val="字元 字元 Char Char Char Char Char Char Char2"/>
    <w:basedOn w:val="1"/>
    <w:semiHidden/>
    <w:qFormat/>
    <w:uiPriority w:val="0"/>
    <w:rPr>
      <w:rFonts w:ascii="Times New Roman" w:hAnsi="Times New Roman"/>
      <w:kern w:val="0"/>
      <w:sz w:val="24"/>
      <w:szCs w:val="20"/>
    </w:rPr>
  </w:style>
  <w:style w:type="paragraph" w:customStyle="1" w:styleId="1692">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3">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4">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5">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6">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7">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8">
    <w:name w:val="Char Char110"/>
    <w:link w:val="1676"/>
    <w:semiHidden/>
    <w:qFormat/>
    <w:uiPriority w:val="0"/>
    <w:rPr>
      <w:rFonts w:ascii="宋体" w:hAnsi="宋体"/>
      <w:b/>
      <w:kern w:val="2"/>
      <w:sz w:val="21"/>
      <w:szCs w:val="21"/>
    </w:rPr>
  </w:style>
  <w:style w:type="character" w:customStyle="1" w:styleId="1699">
    <w:name w:val="批注主题 Char Char Char"/>
    <w:qFormat/>
    <w:uiPriority w:val="0"/>
    <w:rPr>
      <w:rFonts w:eastAsia="宋体"/>
      <w:b/>
      <w:bCs/>
      <w:kern w:val="2"/>
      <w:sz w:val="21"/>
      <w:szCs w:val="24"/>
      <w:lang w:val="en-US" w:eastAsia="zh-CN" w:bidi="ar-SA"/>
    </w:rPr>
  </w:style>
  <w:style w:type="character" w:customStyle="1" w:styleId="1700">
    <w:name w:val="批注文字 Char Char Char"/>
    <w:qFormat/>
    <w:uiPriority w:val="0"/>
    <w:rPr>
      <w:rFonts w:eastAsia="宋体"/>
      <w:kern w:val="2"/>
      <w:sz w:val="21"/>
      <w:szCs w:val="24"/>
      <w:lang w:val="en-US" w:eastAsia="zh-CN" w:bidi="ar-SA"/>
    </w:rPr>
  </w:style>
  <w:style w:type="character" w:customStyle="1" w:styleId="1701">
    <w:name w:val="日期 Char Char Char"/>
    <w:qFormat/>
    <w:uiPriority w:val="0"/>
    <w:rPr>
      <w:kern w:val="2"/>
      <w:sz w:val="21"/>
    </w:rPr>
  </w:style>
  <w:style w:type="character" w:customStyle="1" w:styleId="1702">
    <w:name w:val="图表左对齐 Char Char"/>
    <w:qFormat/>
    <w:locked/>
    <w:uiPriority w:val="0"/>
    <w:rPr>
      <w:rFonts w:ascii="宋体" w:hAnsi="宋体" w:eastAsia="宋体"/>
      <w:spacing w:val="-10"/>
      <w:kern w:val="2"/>
      <w:sz w:val="24"/>
      <w:szCs w:val="28"/>
      <w:lang w:val="en-US" w:eastAsia="zh-CN" w:bidi="ar-SA"/>
    </w:rPr>
  </w:style>
  <w:style w:type="character" w:customStyle="1" w:styleId="1703">
    <w:name w:val="样式 宋体 行距: 固定值 24 磅 Char Char"/>
    <w:qFormat/>
    <w:locked/>
    <w:uiPriority w:val="0"/>
    <w:rPr>
      <w:rFonts w:ascii="宋体" w:cs="宋体"/>
      <w:kern w:val="2"/>
      <w:sz w:val="28"/>
    </w:rPr>
  </w:style>
  <w:style w:type="character" w:customStyle="1" w:styleId="1704">
    <w:name w:val="标题三 Char Char"/>
    <w:qFormat/>
    <w:uiPriority w:val="0"/>
    <w:rPr>
      <w:rFonts w:eastAsia="宋体"/>
      <w:b/>
      <w:bCs/>
      <w:kern w:val="2"/>
      <w:sz w:val="32"/>
      <w:szCs w:val="32"/>
      <w:lang w:val="en-US" w:eastAsia="zh-CN" w:bidi="ar-SA"/>
    </w:rPr>
  </w:style>
  <w:style w:type="character" w:customStyle="1" w:styleId="1705">
    <w:name w:val="正文文本缩进 3 Char Char Char"/>
    <w:qFormat/>
    <w:uiPriority w:val="0"/>
    <w:rPr>
      <w:kern w:val="2"/>
      <w:sz w:val="16"/>
      <w:szCs w:val="16"/>
    </w:rPr>
  </w:style>
  <w:style w:type="character" w:customStyle="1" w:styleId="1706">
    <w:name w:val="Char Char161"/>
    <w:semiHidden/>
    <w:qFormat/>
    <w:uiPriority w:val="0"/>
    <w:rPr>
      <w:rFonts w:eastAsia="宋体"/>
      <w:kern w:val="2"/>
      <w:sz w:val="18"/>
      <w:szCs w:val="18"/>
      <w:lang w:val="en-US" w:eastAsia="zh-CN" w:bidi="ar-SA"/>
    </w:rPr>
  </w:style>
  <w:style w:type="character" w:customStyle="1" w:styleId="1707">
    <w:name w:val="正文文本 2 Char Char Char"/>
    <w:qFormat/>
    <w:uiPriority w:val="0"/>
    <w:rPr>
      <w:kern w:val="2"/>
      <w:sz w:val="21"/>
      <w:szCs w:val="24"/>
    </w:rPr>
  </w:style>
  <w:style w:type="character" w:customStyle="1" w:styleId="1708">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9">
    <w:name w:val="文档结构图 Char Char Char"/>
    <w:qFormat/>
    <w:uiPriority w:val="0"/>
    <w:rPr>
      <w:kern w:val="2"/>
      <w:sz w:val="21"/>
      <w:szCs w:val="24"/>
      <w:shd w:val="clear" w:color="auto" w:fill="000080"/>
    </w:rPr>
  </w:style>
  <w:style w:type="character" w:customStyle="1" w:styleId="1710">
    <w:name w:val="正文文本缩进 2 Char Char Char"/>
    <w:qFormat/>
    <w:uiPriority w:val="0"/>
    <w:rPr>
      <w:rFonts w:ascii="宋体"/>
      <w:i/>
      <w:kern w:val="2"/>
      <w:sz w:val="24"/>
    </w:rPr>
  </w:style>
  <w:style w:type="character" w:customStyle="1" w:styleId="1711">
    <w:name w:val="标题 2 Char1"/>
    <w:semiHidden/>
    <w:qFormat/>
    <w:uiPriority w:val="0"/>
    <w:rPr>
      <w:rFonts w:ascii="Arial" w:hAnsi="Arial" w:eastAsia="黑体"/>
      <w:b/>
      <w:bCs/>
      <w:kern w:val="2"/>
      <w:sz w:val="32"/>
      <w:szCs w:val="32"/>
      <w:lang w:val="en-US" w:eastAsia="zh-CN" w:bidi="ar-SA"/>
    </w:rPr>
  </w:style>
  <w:style w:type="paragraph" w:customStyle="1" w:styleId="1712">
    <w:name w:val="标题 四"/>
    <w:basedOn w:val="1"/>
    <w:link w:val="1764"/>
    <w:qFormat/>
    <w:uiPriority w:val="0"/>
    <w:pPr>
      <w:snapToGrid w:val="0"/>
      <w:spacing w:line="360" w:lineRule="auto"/>
    </w:pPr>
    <w:rPr>
      <w:rFonts w:ascii="Times New Roman" w:hAnsi="Times New Roman"/>
      <w:b/>
      <w:szCs w:val="21"/>
    </w:rPr>
  </w:style>
  <w:style w:type="character" w:customStyle="1" w:styleId="1713">
    <w:name w:val="尾注文本 Char Char Char"/>
    <w:qFormat/>
    <w:uiPriority w:val="0"/>
    <w:rPr>
      <w:sz w:val="21"/>
      <w:szCs w:val="24"/>
    </w:rPr>
  </w:style>
  <w:style w:type="character" w:customStyle="1" w:styleId="1714">
    <w:name w:val="页脚 Char Char Char"/>
    <w:qFormat/>
    <w:uiPriority w:val="0"/>
    <w:rPr>
      <w:kern w:val="2"/>
      <w:sz w:val="18"/>
      <w:szCs w:val="18"/>
    </w:rPr>
  </w:style>
  <w:style w:type="character" w:customStyle="1" w:styleId="1715">
    <w:name w:val="标题3 Char Char"/>
    <w:qFormat/>
    <w:locked/>
    <w:uiPriority w:val="0"/>
    <w:rPr>
      <w:rFonts w:eastAsia="宋体"/>
      <w:b/>
      <w:bCs/>
      <w:kern w:val="44"/>
      <w:sz w:val="24"/>
      <w:szCs w:val="44"/>
      <w:lang w:val="en-US" w:eastAsia="zh-CN" w:bidi="ar-SA"/>
    </w:rPr>
  </w:style>
  <w:style w:type="character" w:customStyle="1" w:styleId="1716">
    <w:name w:val="正文文本 3 Char Char Char"/>
    <w:qFormat/>
    <w:uiPriority w:val="0"/>
    <w:rPr>
      <w:color w:val="FF0000"/>
      <w:kern w:val="2"/>
      <w:sz w:val="22"/>
    </w:rPr>
  </w:style>
  <w:style w:type="character" w:customStyle="1" w:styleId="1717">
    <w:name w:val="标题 Char Char"/>
    <w:qFormat/>
    <w:uiPriority w:val="0"/>
    <w:rPr>
      <w:rFonts w:ascii="黑体" w:hAnsi="Arial" w:eastAsia="黑体" w:cs="Arial"/>
      <w:bCs/>
      <w:kern w:val="2"/>
      <w:sz w:val="32"/>
      <w:szCs w:val="32"/>
      <w:lang w:val="en-US" w:eastAsia="zh-CN" w:bidi="ar-SA"/>
    </w:rPr>
  </w:style>
  <w:style w:type="character" w:customStyle="1" w:styleId="1718">
    <w:name w:val="Char Char51"/>
    <w:semiHidden/>
    <w:qFormat/>
    <w:uiPriority w:val="0"/>
    <w:rPr>
      <w:rFonts w:eastAsia="宋体"/>
      <w:b/>
      <w:bCs/>
      <w:kern w:val="44"/>
      <w:sz w:val="44"/>
      <w:szCs w:val="44"/>
      <w:lang w:val="en-US" w:eastAsia="zh-CN" w:bidi="ar-SA"/>
    </w:rPr>
  </w:style>
  <w:style w:type="character" w:customStyle="1" w:styleId="1719">
    <w:name w:val="批注框文本 Char Char Char"/>
    <w:qFormat/>
    <w:uiPriority w:val="0"/>
    <w:rPr>
      <w:kern w:val="2"/>
      <w:sz w:val="18"/>
      <w:szCs w:val="18"/>
    </w:rPr>
  </w:style>
  <w:style w:type="character" w:customStyle="1" w:styleId="1720">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1">
    <w:name w:val="称呼 Char Char Char"/>
    <w:qFormat/>
    <w:uiPriority w:val="0"/>
    <w:rPr>
      <w:kern w:val="2"/>
      <w:sz w:val="21"/>
    </w:rPr>
  </w:style>
  <w:style w:type="character" w:customStyle="1" w:styleId="1722">
    <w:name w:val="标题 Char2"/>
    <w:semiHidden/>
    <w:qFormat/>
    <w:uiPriority w:val="0"/>
    <w:rPr>
      <w:rFonts w:ascii="黑体" w:hAnsi="Arial" w:eastAsia="黑体" w:cs="Arial"/>
      <w:bCs/>
      <w:kern w:val="2"/>
      <w:sz w:val="32"/>
      <w:szCs w:val="32"/>
    </w:rPr>
  </w:style>
  <w:style w:type="character" w:customStyle="1" w:styleId="1723">
    <w:name w:val="wang正文 Char Char"/>
    <w:qFormat/>
    <w:uiPriority w:val="0"/>
    <w:rPr>
      <w:rFonts w:ascii="宋体" w:eastAsia="宋体"/>
      <w:sz w:val="24"/>
      <w:lang w:val="en-US" w:eastAsia="zh-CN" w:bidi="ar-SA"/>
    </w:rPr>
  </w:style>
  <w:style w:type="character" w:customStyle="1" w:styleId="1724">
    <w:name w:val="正文 BJ8 Char Char"/>
    <w:link w:val="1725"/>
    <w:semiHidden/>
    <w:qFormat/>
    <w:uiPriority w:val="0"/>
    <w:rPr>
      <w:rFonts w:cs="宋体"/>
      <w:sz w:val="24"/>
      <w:szCs w:val="24"/>
    </w:rPr>
  </w:style>
  <w:style w:type="paragraph" w:customStyle="1" w:styleId="1725">
    <w:name w:val="正文 BJ8"/>
    <w:basedOn w:val="1"/>
    <w:link w:val="1724"/>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6">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7">
    <w:name w:val="13"/>
    <w:basedOn w:val="1"/>
    <w:next w:val="40"/>
    <w:semiHidden/>
    <w:qFormat/>
    <w:uiPriority w:val="0"/>
    <w:rPr>
      <w:rFonts w:ascii="宋体" w:hAnsi="Courier New"/>
      <w:szCs w:val="20"/>
    </w:rPr>
  </w:style>
  <w:style w:type="paragraph" w:customStyle="1" w:styleId="1728">
    <w:name w:val="_Style 14"/>
    <w:basedOn w:val="1"/>
    <w:next w:val="1"/>
    <w:semiHidden/>
    <w:qFormat/>
    <w:uiPriority w:val="0"/>
    <w:rPr>
      <w:rFonts w:ascii="Times New Roman" w:hAnsi="Times New Roman"/>
      <w:szCs w:val="24"/>
    </w:rPr>
  </w:style>
  <w:style w:type="paragraph" w:customStyle="1" w:styleId="1729">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0">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1">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2">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3">
    <w:name w:val="_Style 15"/>
    <w:basedOn w:val="1"/>
    <w:next w:val="21"/>
    <w:semiHidden/>
    <w:qFormat/>
    <w:uiPriority w:val="0"/>
    <w:pPr>
      <w:ind w:firstLine="420"/>
    </w:pPr>
    <w:rPr>
      <w:rFonts w:ascii="Times New Roman" w:hAnsi="Times New Roman"/>
      <w:szCs w:val="20"/>
    </w:rPr>
  </w:style>
  <w:style w:type="paragraph" w:customStyle="1" w:styleId="1734">
    <w:name w:val="_Style 36"/>
    <w:basedOn w:val="1"/>
    <w:next w:val="1"/>
    <w:semiHidden/>
    <w:qFormat/>
    <w:uiPriority w:val="0"/>
    <w:pPr>
      <w:ind w:firstLine="480" w:firstLineChars="200"/>
    </w:pPr>
    <w:rPr>
      <w:rFonts w:ascii="Times New Roman" w:hAnsi="Times New Roman"/>
      <w:sz w:val="24"/>
      <w:szCs w:val="24"/>
    </w:rPr>
  </w:style>
  <w:style w:type="paragraph" w:customStyle="1" w:styleId="1735">
    <w:name w:val="Char Char4 Char"/>
    <w:basedOn w:val="1"/>
    <w:semiHidden/>
    <w:qFormat/>
    <w:uiPriority w:val="0"/>
    <w:rPr>
      <w:rFonts w:ascii="Times New Roman" w:hAnsi="Times New Roman"/>
      <w:kern w:val="0"/>
      <w:sz w:val="24"/>
      <w:szCs w:val="20"/>
    </w:rPr>
  </w:style>
  <w:style w:type="paragraph" w:customStyle="1" w:styleId="1736">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8">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9">
    <w:name w:val="Char Char101"/>
    <w:basedOn w:val="1"/>
    <w:semiHidden/>
    <w:qFormat/>
    <w:uiPriority w:val="0"/>
    <w:rPr>
      <w:rFonts w:ascii="Tahoma" w:hAnsi="Tahoma"/>
      <w:sz w:val="24"/>
      <w:szCs w:val="20"/>
    </w:rPr>
  </w:style>
  <w:style w:type="paragraph" w:customStyle="1" w:styleId="1740">
    <w:name w:val="12"/>
    <w:basedOn w:val="1"/>
    <w:next w:val="1"/>
    <w:qFormat/>
    <w:uiPriority w:val="0"/>
    <w:rPr>
      <w:rFonts w:ascii="Times New Roman" w:hAnsi="Times New Roman"/>
      <w:szCs w:val="24"/>
    </w:rPr>
  </w:style>
  <w:style w:type="paragraph" w:customStyle="1" w:styleId="1741">
    <w:name w:val="11"/>
    <w:basedOn w:val="1"/>
    <w:next w:val="21"/>
    <w:qFormat/>
    <w:uiPriority w:val="0"/>
    <w:pPr>
      <w:ind w:firstLine="420"/>
    </w:pPr>
    <w:rPr>
      <w:rFonts w:ascii="Times New Roman" w:hAnsi="Times New Roman"/>
      <w:szCs w:val="20"/>
    </w:rPr>
  </w:style>
  <w:style w:type="paragraph" w:customStyle="1" w:styleId="1742">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3">
    <w:name w:val="_Style 37"/>
    <w:basedOn w:val="1"/>
    <w:next w:val="40"/>
    <w:semiHidden/>
    <w:qFormat/>
    <w:uiPriority w:val="0"/>
    <w:rPr>
      <w:rFonts w:ascii="宋体" w:hAnsi="Courier New"/>
      <w:szCs w:val="20"/>
    </w:rPr>
  </w:style>
  <w:style w:type="table" w:customStyle="1" w:styleId="1744">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5">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6">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7">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8">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9">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50">
    <w:name w:val="Char1 Char Char Char3"/>
    <w:basedOn w:val="1"/>
    <w:semiHidden/>
    <w:qFormat/>
    <w:uiPriority w:val="0"/>
    <w:rPr>
      <w:rFonts w:ascii="Times New Roman" w:hAnsi="Times New Roman"/>
      <w:szCs w:val="24"/>
    </w:rPr>
  </w:style>
  <w:style w:type="paragraph" w:customStyle="1" w:styleId="1751">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2">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3">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4">
    <w:name w:val="正文格式 Char"/>
    <w:link w:val="560"/>
    <w:qFormat/>
    <w:uiPriority w:val="0"/>
    <w:rPr>
      <w:rFonts w:ascii="Arial Unicode MS" w:hAnsi="Arial Unicode MS" w:eastAsia="Times New Roman" w:cs="Arial Unicode MS"/>
      <w:color w:val="000000"/>
      <w:kern w:val="2"/>
      <w:sz w:val="24"/>
      <w:szCs w:val="24"/>
      <w:u w:color="000000"/>
    </w:rPr>
  </w:style>
  <w:style w:type="table" w:customStyle="1" w:styleId="1755">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6">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7">
    <w:name w:val="小数字编号"/>
    <w:basedOn w:val="1610"/>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8">
    <w:name w:val="项目编号"/>
    <w:basedOn w:val="1610"/>
    <w:semiHidden/>
    <w:qFormat/>
    <w:uiPriority w:val="0"/>
    <w:pPr>
      <w:widowControl/>
      <w:numPr>
        <w:ilvl w:val="0"/>
        <w:numId w:val="27"/>
      </w:numPr>
      <w:spacing w:line="360" w:lineRule="auto"/>
      <w:ind w:hanging="187"/>
      <w:jc w:val="left"/>
    </w:pPr>
    <w:rPr>
      <w:sz w:val="24"/>
      <w:szCs w:val="24"/>
    </w:rPr>
  </w:style>
  <w:style w:type="paragraph" w:customStyle="1" w:styleId="1759">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0">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1">
    <w:name w:val="列出段落12"/>
    <w:basedOn w:val="1"/>
    <w:qFormat/>
    <w:uiPriority w:val="34"/>
    <w:pPr>
      <w:ind w:hanging="862"/>
    </w:pPr>
    <w:rPr>
      <w:rFonts w:ascii="Times New Roman" w:hAnsi="Times New Roman"/>
      <w:szCs w:val="20"/>
    </w:rPr>
  </w:style>
  <w:style w:type="character" w:customStyle="1" w:styleId="1762">
    <w:name w:val="标题 三 字符"/>
    <w:basedOn w:val="97"/>
    <w:link w:val="1099"/>
    <w:qFormat/>
    <w:uiPriority w:val="0"/>
    <w:rPr>
      <w:rFonts w:ascii="Times New Roman" w:hAnsi="Times New Roman"/>
      <w:bCs w:val="0"/>
      <w:kern w:val="2"/>
      <w:sz w:val="21"/>
      <w:szCs w:val="21"/>
    </w:rPr>
  </w:style>
  <w:style w:type="paragraph" w:customStyle="1" w:styleId="1763">
    <w:name w:val="郑文"/>
    <w:basedOn w:val="21"/>
    <w:link w:val="1765"/>
    <w:qFormat/>
    <w:uiPriority w:val="0"/>
    <w:pPr>
      <w:adjustRightInd w:val="0"/>
      <w:snapToGrid w:val="0"/>
      <w:ind w:firstLine="0" w:firstLineChars="0"/>
    </w:pPr>
    <w:rPr>
      <w:rFonts w:ascii="Times New Roman" w:hAnsi="Times New Roman"/>
      <w:szCs w:val="21"/>
    </w:rPr>
  </w:style>
  <w:style w:type="character" w:customStyle="1" w:styleId="1764">
    <w:name w:val="标题 四 字符"/>
    <w:basedOn w:val="83"/>
    <w:link w:val="1712"/>
    <w:qFormat/>
    <w:uiPriority w:val="0"/>
    <w:rPr>
      <w:rFonts w:ascii="Times New Roman" w:hAnsi="Times New Roman"/>
      <w:b/>
      <w:kern w:val="2"/>
      <w:sz w:val="21"/>
      <w:szCs w:val="21"/>
    </w:rPr>
  </w:style>
  <w:style w:type="character" w:customStyle="1" w:styleId="1765">
    <w:name w:val="郑文 字符"/>
    <w:basedOn w:val="762"/>
    <w:link w:val="1763"/>
    <w:qFormat/>
    <w:uiPriority w:val="0"/>
    <w:rPr>
      <w:rFonts w:ascii="Times New Roman" w:hAnsi="Times New Roman"/>
      <w:kern w:val="2"/>
      <w:sz w:val="21"/>
      <w:szCs w:val="21"/>
    </w:rPr>
  </w:style>
  <w:style w:type="paragraph" w:customStyle="1" w:styleId="1766">
    <w:name w:val="表内容 样式"/>
    <w:basedOn w:val="1"/>
    <w:link w:val="1768"/>
    <w:qFormat/>
    <w:uiPriority w:val="0"/>
    <w:pPr>
      <w:snapToGrid w:val="0"/>
      <w:jc w:val="center"/>
    </w:pPr>
    <w:rPr>
      <w:rFonts w:ascii="Times New Roman" w:hAnsi="Times New Roman"/>
      <w:szCs w:val="21"/>
    </w:rPr>
  </w:style>
  <w:style w:type="paragraph" w:customStyle="1" w:styleId="1767">
    <w:name w:val="强调标题"/>
    <w:basedOn w:val="1"/>
    <w:link w:val="1769"/>
    <w:qFormat/>
    <w:uiPriority w:val="0"/>
    <w:pPr>
      <w:snapToGrid w:val="0"/>
      <w:spacing w:line="360" w:lineRule="auto"/>
      <w:jc w:val="left"/>
    </w:pPr>
    <w:rPr>
      <w:rFonts w:ascii="Times New Roman" w:hAnsi="宋体"/>
      <w:b/>
      <w:color w:val="000000"/>
      <w:szCs w:val="20"/>
    </w:rPr>
  </w:style>
  <w:style w:type="character" w:customStyle="1" w:styleId="1768">
    <w:name w:val="表内容 样式 字符"/>
    <w:basedOn w:val="83"/>
    <w:link w:val="1766"/>
    <w:qFormat/>
    <w:uiPriority w:val="0"/>
    <w:rPr>
      <w:rFonts w:ascii="Times New Roman" w:hAnsi="Times New Roman"/>
      <w:kern w:val="2"/>
      <w:sz w:val="21"/>
      <w:szCs w:val="21"/>
    </w:rPr>
  </w:style>
  <w:style w:type="character" w:customStyle="1" w:styleId="1769">
    <w:name w:val="强调标题 字符"/>
    <w:basedOn w:val="83"/>
    <w:link w:val="1767"/>
    <w:qFormat/>
    <w:uiPriority w:val="0"/>
    <w:rPr>
      <w:rFonts w:ascii="Times New Roman" w:hAnsi="宋体"/>
      <w:b/>
      <w:color w:val="000000"/>
      <w:kern w:val="2"/>
      <w:sz w:val="21"/>
    </w:rPr>
  </w:style>
  <w:style w:type="paragraph" w:customStyle="1" w:styleId="1770">
    <w:name w:val="*"/>
    <w:basedOn w:val="1"/>
    <w:qFormat/>
    <w:uiPriority w:val="0"/>
    <w:pPr>
      <w:spacing w:line="360" w:lineRule="auto"/>
    </w:pPr>
    <w:rPr>
      <w:rFonts w:ascii="宋体" w:hAnsi="宋体"/>
      <w:kern w:val="0"/>
      <w:sz w:val="24"/>
      <w:szCs w:val="24"/>
    </w:rPr>
  </w:style>
  <w:style w:type="paragraph" w:customStyle="1" w:styleId="1771">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2">
    <w:name w:val="(1) Char"/>
    <w:qFormat/>
    <w:uiPriority w:val="0"/>
    <w:rPr>
      <w:rFonts w:ascii="宋体" w:hAnsi="宋体" w:eastAsia="宋体"/>
      <w:sz w:val="24"/>
      <w:szCs w:val="24"/>
      <w:lang w:val="en-US" w:eastAsia="zh-CN" w:bidi="ar-SA"/>
    </w:rPr>
  </w:style>
  <w:style w:type="paragraph" w:customStyle="1" w:styleId="1773">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4">
    <w:name w:val="宏文本 字符1"/>
    <w:basedOn w:val="83"/>
    <w:link w:val="4"/>
    <w:semiHidden/>
    <w:qFormat/>
    <w:uiPriority w:val="99"/>
    <w:rPr>
      <w:rFonts w:ascii="Courier New" w:hAnsi="Courier New" w:cs="Courier New"/>
      <w:kern w:val="2"/>
      <w:sz w:val="24"/>
      <w:szCs w:val="24"/>
    </w:rPr>
  </w:style>
  <w:style w:type="character" w:customStyle="1" w:styleId="1775">
    <w:name w:val="签名 字符1"/>
    <w:basedOn w:val="83"/>
    <w:link w:val="51"/>
    <w:semiHidden/>
    <w:qFormat/>
    <w:uiPriority w:val="99"/>
    <w:rPr>
      <w:kern w:val="2"/>
      <w:sz w:val="21"/>
      <w:szCs w:val="22"/>
    </w:rPr>
  </w:style>
  <w:style w:type="table" w:customStyle="1" w:styleId="1776">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7">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8">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9">
    <w:name w:val="表格_0"/>
    <w:basedOn w:val="448"/>
    <w:qFormat/>
    <w:uiPriority w:val="0"/>
    <w:pPr>
      <w:jc w:val="center"/>
      <w:textAlignment w:val="center"/>
    </w:pPr>
    <w:rPr>
      <w:rFonts w:ascii="华文细黑" w:hAnsi="华文细黑"/>
      <w:kern w:val="0"/>
      <w:szCs w:val="20"/>
    </w:rPr>
  </w:style>
  <w:style w:type="paragraph" w:customStyle="1" w:styleId="1780">
    <w:name w:val="正文文本_1"/>
    <w:basedOn w:val="448"/>
    <w:qFormat/>
    <w:uiPriority w:val="0"/>
    <w:pPr>
      <w:spacing w:after="120"/>
    </w:pPr>
    <w:rPr>
      <w:rFonts w:ascii="Times New Roman" w:hAnsi="Times New Roman"/>
      <w:szCs w:val="24"/>
    </w:rPr>
  </w:style>
  <w:style w:type="character" w:customStyle="1" w:styleId="1781">
    <w:name w:val="要点_0"/>
    <w:qFormat/>
    <w:uiPriority w:val="0"/>
    <w:rPr>
      <w:rFonts w:ascii="Calibri" w:hAnsi="Calibri"/>
      <w:b/>
      <w:bCs/>
    </w:rPr>
  </w:style>
  <w:style w:type="character" w:customStyle="1" w:styleId="1782">
    <w:name w:val="标题 Char_0"/>
    <w:qFormat/>
    <w:uiPriority w:val="0"/>
    <w:rPr>
      <w:rFonts w:ascii="Cambria" w:hAnsi="Cambria" w:cs="Times New Roman"/>
      <w:b/>
      <w:bCs/>
      <w:kern w:val="2"/>
      <w:sz w:val="32"/>
      <w:szCs w:val="32"/>
    </w:rPr>
  </w:style>
  <w:style w:type="paragraph" w:customStyle="1" w:styleId="1783">
    <w:name w:val="标题_0"/>
    <w:basedOn w:val="448"/>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4">
    <w:name w:val="Char Char162"/>
    <w:qFormat/>
    <w:uiPriority w:val="0"/>
    <w:rPr>
      <w:rFonts w:eastAsia="宋体"/>
      <w:kern w:val="2"/>
      <w:sz w:val="18"/>
      <w:szCs w:val="18"/>
      <w:lang w:val="en-US" w:eastAsia="zh-CN" w:bidi="ar-SA"/>
    </w:rPr>
  </w:style>
  <w:style w:type="character" w:customStyle="1" w:styleId="1785">
    <w:name w:val="Char Char111"/>
    <w:link w:val="1786"/>
    <w:qFormat/>
    <w:uiPriority w:val="0"/>
    <w:rPr>
      <w:rFonts w:ascii="Tahoma" w:hAnsi="Tahoma" w:cs="仿宋_GB2312"/>
      <w:kern w:val="2"/>
      <w:sz w:val="24"/>
    </w:rPr>
  </w:style>
  <w:style w:type="paragraph" w:customStyle="1" w:styleId="1786">
    <w:name w:val="Char8"/>
    <w:basedOn w:val="1"/>
    <w:link w:val="1785"/>
    <w:qFormat/>
    <w:uiPriority w:val="0"/>
    <w:rPr>
      <w:rFonts w:ascii="Tahoma" w:hAnsi="Tahoma" w:cs="仿宋_GB2312"/>
      <w:sz w:val="24"/>
      <w:szCs w:val="20"/>
    </w:rPr>
  </w:style>
  <w:style w:type="character" w:customStyle="1" w:styleId="1787">
    <w:name w:val="(1) Char Char"/>
    <w:qFormat/>
    <w:uiPriority w:val="0"/>
    <w:rPr>
      <w:rFonts w:ascii="宋体" w:hAnsi="宋体"/>
      <w:sz w:val="24"/>
    </w:rPr>
  </w:style>
  <w:style w:type="character" w:customStyle="1" w:styleId="1788">
    <w:name w:val="Char Char52"/>
    <w:qFormat/>
    <w:uiPriority w:val="0"/>
    <w:rPr>
      <w:rFonts w:eastAsia="宋体"/>
      <w:b/>
      <w:bCs/>
      <w:kern w:val="44"/>
      <w:sz w:val="44"/>
      <w:szCs w:val="44"/>
      <w:lang w:val="en-US" w:eastAsia="zh-CN" w:bidi="ar-SA"/>
    </w:rPr>
  </w:style>
  <w:style w:type="paragraph" w:customStyle="1" w:styleId="1789">
    <w:name w:val="Char Char30"/>
    <w:basedOn w:val="1"/>
    <w:qFormat/>
    <w:uiPriority w:val="0"/>
    <w:rPr>
      <w:rFonts w:ascii="Tahoma" w:hAnsi="Tahoma" w:cs="仿宋_GB2312"/>
      <w:sz w:val="24"/>
      <w:szCs w:val="20"/>
    </w:rPr>
  </w:style>
  <w:style w:type="paragraph" w:customStyle="1" w:styleId="1790">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2">
    <w:name w:val="纯文本7"/>
    <w:basedOn w:val="1"/>
    <w:qFormat/>
    <w:uiPriority w:val="0"/>
    <w:pPr>
      <w:adjustRightInd w:val="0"/>
      <w:textAlignment w:val="baseline"/>
    </w:pPr>
    <w:rPr>
      <w:rFonts w:ascii="宋体" w:hAnsi="Courier New"/>
      <w:szCs w:val="20"/>
    </w:rPr>
  </w:style>
  <w:style w:type="paragraph" w:customStyle="1" w:styleId="1793">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4">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5">
    <w:name w:val="Char2"/>
    <w:basedOn w:val="1"/>
    <w:qFormat/>
    <w:uiPriority w:val="0"/>
    <w:rPr>
      <w:rFonts w:ascii="Tahoma" w:hAnsi="Tahoma" w:cs="仿宋_GB2312"/>
      <w:sz w:val="24"/>
      <w:szCs w:val="20"/>
    </w:rPr>
  </w:style>
  <w:style w:type="paragraph" w:customStyle="1" w:styleId="1796">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7">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8">
    <w:name w:val="Char Char Char Char Char Char1 Char Char Char Char3"/>
    <w:basedOn w:val="1"/>
    <w:qFormat/>
    <w:uiPriority w:val="0"/>
    <w:rPr>
      <w:rFonts w:ascii="仿宋_GB2312" w:eastAsia="仿宋_GB2312"/>
      <w:b/>
      <w:sz w:val="32"/>
      <w:szCs w:val="32"/>
    </w:rPr>
  </w:style>
  <w:style w:type="paragraph" w:customStyle="1" w:styleId="1799">
    <w:name w:val="Char16"/>
    <w:basedOn w:val="1"/>
    <w:qFormat/>
    <w:uiPriority w:val="0"/>
    <w:rPr>
      <w:rFonts w:ascii="Tahoma" w:hAnsi="Tahoma"/>
      <w:sz w:val="24"/>
      <w:szCs w:val="20"/>
    </w:rPr>
  </w:style>
  <w:style w:type="paragraph" w:customStyle="1" w:styleId="1800">
    <w:name w:val="Char Char102"/>
    <w:basedOn w:val="1"/>
    <w:semiHidden/>
    <w:qFormat/>
    <w:uiPriority w:val="0"/>
    <w:rPr>
      <w:rFonts w:ascii="Tahoma" w:hAnsi="Tahoma"/>
      <w:sz w:val="24"/>
      <w:szCs w:val="20"/>
    </w:rPr>
  </w:style>
  <w:style w:type="paragraph" w:customStyle="1" w:styleId="1801">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2">
    <w:name w:val="Char Char Char Char7"/>
    <w:basedOn w:val="1"/>
    <w:qFormat/>
    <w:uiPriority w:val="0"/>
    <w:rPr>
      <w:rFonts w:ascii="仿宋_GB2312" w:eastAsia="仿宋_GB2312"/>
      <w:b/>
      <w:sz w:val="32"/>
      <w:szCs w:val="32"/>
    </w:rPr>
  </w:style>
  <w:style w:type="table" w:customStyle="1" w:styleId="1803">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4">
    <w:name w:val="样式7"/>
    <w:basedOn w:val="1"/>
    <w:qFormat/>
    <w:uiPriority w:val="0"/>
    <w:pPr>
      <w:spacing w:line="360" w:lineRule="auto"/>
      <w:ind w:firstLine="420" w:firstLineChars="200"/>
    </w:pPr>
    <w:rPr>
      <w:rFonts w:ascii="宋体" w:hAnsi="宋体"/>
      <w:bCs/>
      <w:color w:val="548DD4"/>
      <w:szCs w:val="20"/>
    </w:rPr>
  </w:style>
  <w:style w:type="paragraph" w:customStyle="1" w:styleId="1805">
    <w:name w:val="样式10"/>
    <w:basedOn w:val="1804"/>
    <w:qFormat/>
    <w:uiPriority w:val="0"/>
    <w:pPr>
      <w:ind w:left="680" w:hanging="680" w:firstLineChars="0"/>
    </w:pPr>
    <w:rPr>
      <w:color w:val="1F497D"/>
    </w:rPr>
  </w:style>
  <w:style w:type="character" w:customStyle="1" w:styleId="1806">
    <w:name w:val="标题 2 字符"/>
    <w:qFormat/>
    <w:uiPriority w:val="0"/>
    <w:rPr>
      <w:rFonts w:ascii="Arial" w:hAnsi="Arial" w:eastAsia="黑体"/>
      <w:b/>
      <w:bCs/>
      <w:kern w:val="2"/>
      <w:sz w:val="32"/>
      <w:szCs w:val="32"/>
      <w:lang w:val="en-US" w:eastAsia="zh-CN" w:bidi="ar-SA"/>
    </w:rPr>
  </w:style>
  <w:style w:type="character" w:customStyle="1" w:styleId="1807">
    <w:name w:val="正文缩进 字符"/>
    <w:qFormat/>
    <w:uiPriority w:val="0"/>
    <w:rPr>
      <w:rFonts w:eastAsia="宋体"/>
      <w:kern w:val="2"/>
      <w:sz w:val="21"/>
      <w:szCs w:val="24"/>
      <w:lang w:val="en-US" w:eastAsia="zh-CN" w:bidi="ar-SA"/>
    </w:rPr>
  </w:style>
  <w:style w:type="character" w:customStyle="1" w:styleId="1808">
    <w:name w:val="标题 8 字符"/>
    <w:qFormat/>
    <w:uiPriority w:val="0"/>
    <w:rPr>
      <w:rFonts w:ascii="Arial" w:hAnsi="Arial" w:eastAsia="黑体"/>
      <w:sz w:val="24"/>
    </w:rPr>
  </w:style>
  <w:style w:type="character" w:customStyle="1" w:styleId="1809">
    <w:name w:val="正文文本缩进 字符"/>
    <w:qFormat/>
    <w:uiPriority w:val="0"/>
    <w:rPr>
      <w:kern w:val="2"/>
      <w:sz w:val="24"/>
      <w:szCs w:val="24"/>
    </w:rPr>
  </w:style>
  <w:style w:type="character" w:customStyle="1" w:styleId="1810">
    <w:name w:val="Char Char163"/>
    <w:qFormat/>
    <w:uiPriority w:val="0"/>
    <w:rPr>
      <w:rFonts w:eastAsia="宋体"/>
      <w:kern w:val="2"/>
      <w:sz w:val="18"/>
      <w:szCs w:val="18"/>
      <w:lang w:val="en-US" w:eastAsia="zh-CN" w:bidi="ar-SA"/>
    </w:rPr>
  </w:style>
  <w:style w:type="character" w:customStyle="1" w:styleId="1811">
    <w:name w:val="文档结构图 字符"/>
    <w:qFormat/>
    <w:uiPriority w:val="0"/>
    <w:rPr>
      <w:kern w:val="2"/>
      <w:sz w:val="21"/>
      <w:szCs w:val="24"/>
      <w:shd w:val="clear" w:color="auto" w:fill="000080"/>
    </w:rPr>
  </w:style>
  <w:style w:type="character" w:customStyle="1" w:styleId="1812">
    <w:name w:val="Char Char112"/>
    <w:link w:val="1813"/>
    <w:qFormat/>
    <w:uiPriority w:val="0"/>
    <w:rPr>
      <w:rFonts w:ascii="Tahoma" w:hAnsi="Tahoma" w:cs="仿宋_GB2312"/>
      <w:kern w:val="2"/>
      <w:sz w:val="24"/>
    </w:rPr>
  </w:style>
  <w:style w:type="paragraph" w:customStyle="1" w:styleId="1813">
    <w:name w:val="Char9"/>
    <w:basedOn w:val="1"/>
    <w:link w:val="1812"/>
    <w:qFormat/>
    <w:uiPriority w:val="0"/>
    <w:rPr>
      <w:rFonts w:ascii="Tahoma" w:hAnsi="Tahoma" w:cs="仿宋_GB2312"/>
      <w:sz w:val="24"/>
      <w:szCs w:val="20"/>
    </w:rPr>
  </w:style>
  <w:style w:type="character" w:customStyle="1" w:styleId="1814">
    <w:name w:val="正文文本缩进 3 字符"/>
    <w:qFormat/>
    <w:uiPriority w:val="0"/>
    <w:rPr>
      <w:kern w:val="2"/>
      <w:sz w:val="16"/>
      <w:szCs w:val="16"/>
    </w:rPr>
  </w:style>
  <w:style w:type="character" w:customStyle="1" w:styleId="1815">
    <w:name w:val="正文文本 3 字符"/>
    <w:qFormat/>
    <w:uiPriority w:val="0"/>
    <w:rPr>
      <w:color w:val="FF0000"/>
      <w:kern w:val="2"/>
      <w:sz w:val="22"/>
    </w:rPr>
  </w:style>
  <w:style w:type="character" w:customStyle="1" w:styleId="1816">
    <w:name w:val="标题 字符"/>
    <w:qFormat/>
    <w:uiPriority w:val="0"/>
    <w:rPr>
      <w:rFonts w:ascii="黑体" w:hAnsi="Arial" w:eastAsia="黑体" w:cs="Arial"/>
      <w:bCs/>
      <w:kern w:val="2"/>
      <w:sz w:val="32"/>
      <w:szCs w:val="32"/>
    </w:rPr>
  </w:style>
  <w:style w:type="character" w:customStyle="1" w:styleId="1817">
    <w:name w:val="批注文字 字符"/>
    <w:qFormat/>
    <w:locked/>
    <w:uiPriority w:val="0"/>
    <w:rPr>
      <w:rFonts w:eastAsia="宋体"/>
      <w:kern w:val="2"/>
      <w:sz w:val="21"/>
      <w:szCs w:val="24"/>
      <w:lang w:val="en-US" w:eastAsia="zh-CN" w:bidi="ar-SA"/>
    </w:rPr>
  </w:style>
  <w:style w:type="character" w:customStyle="1" w:styleId="1818">
    <w:name w:val="纯文本 字符"/>
    <w:qFormat/>
    <w:uiPriority w:val="0"/>
    <w:rPr>
      <w:rFonts w:ascii="宋体" w:hAnsi="Courier New" w:eastAsia="宋体" w:cs="Courier New"/>
      <w:kern w:val="2"/>
      <w:sz w:val="21"/>
      <w:szCs w:val="21"/>
      <w:lang w:val="en-US" w:eastAsia="zh-CN" w:bidi="ar-SA"/>
    </w:rPr>
  </w:style>
  <w:style w:type="character" w:customStyle="1" w:styleId="1819">
    <w:name w:val="标题 9 字符"/>
    <w:qFormat/>
    <w:uiPriority w:val="0"/>
    <w:rPr>
      <w:rFonts w:ascii="Arial" w:hAnsi="Arial" w:eastAsia="黑体"/>
      <w:sz w:val="28"/>
    </w:rPr>
  </w:style>
  <w:style w:type="character" w:customStyle="1" w:styleId="1820">
    <w:name w:val="正文文本 2 字符"/>
    <w:qFormat/>
    <w:uiPriority w:val="0"/>
    <w:rPr>
      <w:kern w:val="2"/>
      <w:sz w:val="21"/>
      <w:szCs w:val="24"/>
    </w:rPr>
  </w:style>
  <w:style w:type="character" w:customStyle="1" w:styleId="1821">
    <w:name w:val="标题 3 字符"/>
    <w:qFormat/>
    <w:uiPriority w:val="0"/>
    <w:rPr>
      <w:bCs/>
      <w:kern w:val="2"/>
      <w:sz w:val="21"/>
      <w:szCs w:val="32"/>
    </w:rPr>
  </w:style>
  <w:style w:type="character" w:customStyle="1" w:styleId="1822">
    <w:name w:val="批注主题 字符"/>
    <w:semiHidden/>
    <w:qFormat/>
    <w:uiPriority w:val="0"/>
    <w:rPr>
      <w:rFonts w:eastAsia="宋体"/>
      <w:b/>
      <w:bCs/>
      <w:kern w:val="2"/>
      <w:sz w:val="21"/>
      <w:szCs w:val="24"/>
      <w:lang w:val="en-US" w:eastAsia="zh-CN" w:bidi="ar-SA"/>
    </w:rPr>
  </w:style>
  <w:style w:type="character" w:customStyle="1" w:styleId="1823">
    <w:name w:val="标题 7 字符"/>
    <w:qFormat/>
    <w:uiPriority w:val="0"/>
    <w:rPr>
      <w:rFonts w:ascii="宋体" w:eastAsia="仿宋_GB2312"/>
      <w:b/>
      <w:sz w:val="24"/>
    </w:rPr>
  </w:style>
  <w:style w:type="character" w:customStyle="1" w:styleId="1824">
    <w:name w:val="标题 6 字符"/>
    <w:qFormat/>
    <w:uiPriority w:val="0"/>
    <w:rPr>
      <w:rFonts w:ascii="Arial" w:hAnsi="Arial" w:eastAsia="黑体"/>
      <w:b/>
      <w:sz w:val="24"/>
    </w:rPr>
  </w:style>
  <w:style w:type="character" w:customStyle="1" w:styleId="1825">
    <w:name w:val="正文文本缩进 2 字符"/>
    <w:qFormat/>
    <w:uiPriority w:val="0"/>
    <w:rPr>
      <w:rFonts w:ascii="宋体"/>
      <w:i/>
      <w:kern w:val="2"/>
      <w:sz w:val="24"/>
    </w:rPr>
  </w:style>
  <w:style w:type="character" w:customStyle="1" w:styleId="1826">
    <w:name w:val="标题 4 字符"/>
    <w:qFormat/>
    <w:uiPriority w:val="0"/>
    <w:rPr>
      <w:rFonts w:ascii="宋体" w:hAnsi="宋体"/>
      <w:b/>
      <w:bCs/>
      <w:kern w:val="2"/>
      <w:sz w:val="24"/>
      <w:szCs w:val="24"/>
    </w:rPr>
  </w:style>
  <w:style w:type="character" w:customStyle="1" w:styleId="1827">
    <w:name w:val="尾注文本 字符"/>
    <w:qFormat/>
    <w:uiPriority w:val="0"/>
    <w:rPr>
      <w:sz w:val="21"/>
      <w:szCs w:val="24"/>
    </w:rPr>
  </w:style>
  <w:style w:type="character" w:customStyle="1" w:styleId="1828">
    <w:name w:val="日期 字符"/>
    <w:qFormat/>
    <w:uiPriority w:val="0"/>
    <w:rPr>
      <w:kern w:val="2"/>
      <w:sz w:val="21"/>
    </w:rPr>
  </w:style>
  <w:style w:type="character" w:customStyle="1" w:styleId="1829">
    <w:name w:val="标题 1 字符"/>
    <w:qFormat/>
    <w:locked/>
    <w:uiPriority w:val="0"/>
    <w:rPr>
      <w:rFonts w:eastAsia="宋体"/>
      <w:b/>
      <w:bCs/>
      <w:kern w:val="44"/>
      <w:sz w:val="44"/>
      <w:szCs w:val="44"/>
      <w:lang w:val="en-US" w:eastAsia="zh-CN" w:bidi="ar-SA"/>
    </w:rPr>
  </w:style>
  <w:style w:type="character" w:customStyle="1" w:styleId="1830">
    <w:name w:val="批注框文本 字符"/>
    <w:qFormat/>
    <w:uiPriority w:val="0"/>
    <w:rPr>
      <w:kern w:val="2"/>
      <w:sz w:val="18"/>
      <w:szCs w:val="18"/>
    </w:rPr>
  </w:style>
  <w:style w:type="character" w:customStyle="1" w:styleId="1831">
    <w:name w:val="Char Char53"/>
    <w:qFormat/>
    <w:uiPriority w:val="0"/>
    <w:rPr>
      <w:rFonts w:eastAsia="宋体"/>
      <w:b/>
      <w:bCs/>
      <w:kern w:val="44"/>
      <w:sz w:val="44"/>
      <w:szCs w:val="44"/>
      <w:lang w:val="en-US" w:eastAsia="zh-CN" w:bidi="ar-SA"/>
    </w:rPr>
  </w:style>
  <w:style w:type="paragraph" w:customStyle="1" w:styleId="1832">
    <w:name w:val="Char Char31"/>
    <w:basedOn w:val="1"/>
    <w:qFormat/>
    <w:uiPriority w:val="0"/>
    <w:rPr>
      <w:rFonts w:ascii="Tahoma" w:hAnsi="Tahoma" w:cs="仿宋_GB2312"/>
      <w:sz w:val="24"/>
      <w:szCs w:val="20"/>
    </w:rPr>
  </w:style>
  <w:style w:type="paragraph" w:customStyle="1" w:styleId="1833">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4">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5">
    <w:name w:val="_Style 1829"/>
    <w:basedOn w:val="1"/>
    <w:next w:val="467"/>
    <w:qFormat/>
    <w:uiPriority w:val="0"/>
    <w:pPr>
      <w:adjustRightInd w:val="0"/>
      <w:spacing w:line="360" w:lineRule="atLeast"/>
      <w:ind w:firstLine="420" w:firstLineChars="200"/>
      <w:jc w:val="left"/>
      <w:textAlignment w:val="baseline"/>
    </w:pPr>
    <w:rPr>
      <w:kern w:val="0"/>
      <w:sz w:val="24"/>
      <w:szCs w:val="20"/>
    </w:rPr>
  </w:style>
  <w:style w:type="paragraph" w:customStyle="1" w:styleId="1836">
    <w:name w:val="纯文本8"/>
    <w:basedOn w:val="1"/>
    <w:qFormat/>
    <w:uiPriority w:val="0"/>
    <w:pPr>
      <w:adjustRightInd w:val="0"/>
      <w:textAlignment w:val="baseline"/>
    </w:pPr>
    <w:rPr>
      <w:rFonts w:ascii="宋体" w:hAnsi="Courier New"/>
      <w:szCs w:val="20"/>
    </w:rPr>
  </w:style>
  <w:style w:type="paragraph" w:customStyle="1" w:styleId="1837">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8">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9">
    <w:name w:val="Char25"/>
    <w:basedOn w:val="1"/>
    <w:qFormat/>
    <w:uiPriority w:val="0"/>
    <w:rPr>
      <w:rFonts w:ascii="Tahoma" w:hAnsi="Tahoma" w:cs="仿宋_GB2312"/>
      <w:sz w:val="24"/>
      <w:szCs w:val="20"/>
    </w:rPr>
  </w:style>
  <w:style w:type="paragraph" w:customStyle="1" w:styleId="1840">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1">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2">
    <w:name w:val="Char Char Char Char Char Char1 Char Char Char Char4"/>
    <w:basedOn w:val="1"/>
    <w:qFormat/>
    <w:uiPriority w:val="0"/>
    <w:rPr>
      <w:rFonts w:ascii="仿宋_GB2312" w:eastAsia="仿宋_GB2312"/>
      <w:b/>
      <w:sz w:val="32"/>
      <w:szCs w:val="32"/>
    </w:rPr>
  </w:style>
  <w:style w:type="paragraph" w:customStyle="1" w:styleId="1843">
    <w:name w:val="Char17"/>
    <w:basedOn w:val="1"/>
    <w:qFormat/>
    <w:uiPriority w:val="0"/>
    <w:rPr>
      <w:rFonts w:ascii="Tahoma" w:hAnsi="Tahoma"/>
      <w:sz w:val="24"/>
      <w:szCs w:val="20"/>
    </w:rPr>
  </w:style>
  <w:style w:type="paragraph" w:customStyle="1" w:styleId="1844">
    <w:name w:val="Char Char103"/>
    <w:basedOn w:val="1"/>
    <w:semiHidden/>
    <w:qFormat/>
    <w:uiPriority w:val="0"/>
    <w:rPr>
      <w:rFonts w:ascii="Tahoma" w:hAnsi="Tahoma"/>
      <w:sz w:val="24"/>
      <w:szCs w:val="20"/>
    </w:rPr>
  </w:style>
  <w:style w:type="paragraph" w:customStyle="1" w:styleId="1845">
    <w:name w:val="Char Char Char Char8"/>
    <w:basedOn w:val="1"/>
    <w:qFormat/>
    <w:uiPriority w:val="0"/>
    <w:rPr>
      <w:rFonts w:ascii="仿宋_GB2312" w:eastAsia="仿宋_GB2312"/>
      <w:b/>
      <w:sz w:val="32"/>
      <w:szCs w:val="32"/>
    </w:rPr>
  </w:style>
  <w:style w:type="table" w:customStyle="1" w:styleId="1846">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7">
    <w:name w:val="样式9"/>
    <w:basedOn w:val="1804"/>
    <w:qFormat/>
    <w:uiPriority w:val="0"/>
    <w:pPr>
      <w:ind w:left="567" w:hanging="397" w:firstLineChars="0"/>
    </w:pPr>
    <w:rPr>
      <w:color w:val="FF0000"/>
    </w:rPr>
  </w:style>
  <w:style w:type="character" w:customStyle="1" w:styleId="1848">
    <w:name w:val="未处理的提及2"/>
    <w:semiHidden/>
    <w:unhideWhenUsed/>
    <w:qFormat/>
    <w:uiPriority w:val="99"/>
    <w:rPr>
      <w:color w:val="605E5C"/>
      <w:shd w:val="clear" w:color="auto" w:fill="E1DFDD"/>
    </w:rPr>
  </w:style>
  <w:style w:type="paragraph" w:customStyle="1" w:styleId="1849">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0">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4">
    <w:name w:val="Table Paragraph"/>
    <w:basedOn w:val="1"/>
    <w:qFormat/>
    <w:uiPriority w:val="1"/>
  </w:style>
  <w:style w:type="character" w:customStyle="1" w:styleId="1855">
    <w:name w:val="Unresolved Mention"/>
    <w:basedOn w:val="83"/>
    <w:semiHidden/>
    <w:unhideWhenUsed/>
    <w:qFormat/>
    <w:uiPriority w:val="99"/>
    <w:rPr>
      <w:color w:val="605E5C"/>
      <w:shd w:val="clear" w:color="auto" w:fill="E1DFDD"/>
    </w:rPr>
  </w:style>
  <w:style w:type="paragraph" w:customStyle="1" w:styleId="1856">
    <w:name w:val="Revision"/>
    <w:hidden/>
    <w:semiHidden/>
    <w:qFormat/>
    <w:uiPriority w:val="99"/>
    <w:rPr>
      <w:rFonts w:ascii="Calibri" w:hAnsi="Calibri" w:eastAsia="宋体" w:cs="Times New Roman"/>
      <w:kern w:val="2"/>
      <w:sz w:val="21"/>
      <w:szCs w:val="22"/>
      <w:lang w:val="en-US" w:eastAsia="zh-CN" w:bidi="ar-SA"/>
    </w:rPr>
  </w:style>
  <w:style w:type="paragraph" w:customStyle="1" w:styleId="1857">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9A7A9B-93A3-43BC-8DCD-8BC74942D89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39879</Words>
  <Characters>42248</Characters>
  <Lines>301</Lines>
  <Paragraphs>84</Paragraphs>
  <TotalTime>18</TotalTime>
  <ScaleCrop>false</ScaleCrop>
  <LinksUpToDate>false</LinksUpToDate>
  <CharactersWithSpaces>44294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赵小亮</cp:lastModifiedBy>
  <cp:lastPrinted>2020-03-05T08:01:00Z</cp:lastPrinted>
  <dcterms:modified xsi:type="dcterms:W3CDTF">2023-06-25T02:59:04Z</dcterms:modified>
  <dc:title>杭州萧山国际机场货物类采购项目招标文件</dc:title>
  <cp:revision>261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57E72BF991D34B489C5FD6CD72314B27</vt:lpwstr>
  </property>
</Properties>
</file>